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DE" w:rsidRDefault="00367DDE" w:rsidP="00367DDE">
      <w:pPr>
        <w:jc w:val="center"/>
        <w:rPr>
          <w:b/>
          <w:sz w:val="28"/>
        </w:rPr>
      </w:pPr>
    </w:p>
    <w:p w:rsidR="00A35534" w:rsidRPr="00367DDE" w:rsidRDefault="00E0550A" w:rsidP="00367DDE">
      <w:pPr>
        <w:jc w:val="center"/>
        <w:rPr>
          <w:b/>
          <w:sz w:val="28"/>
        </w:rPr>
      </w:pPr>
      <w:r w:rsidRPr="00367DDE">
        <w:rPr>
          <w:b/>
          <w:sz w:val="28"/>
        </w:rPr>
        <w:t>Word stress rules</w:t>
      </w:r>
    </w:p>
    <w:p w:rsidR="00E0550A" w:rsidRPr="00367DDE" w:rsidRDefault="00E0550A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>Stress on first syllable</w:t>
      </w:r>
      <w:r w:rsidRPr="00367DDE">
        <w:rPr>
          <w:i/>
          <w:sz w:val="24"/>
        </w:rPr>
        <w:br/>
      </w:r>
      <w:r w:rsidRPr="00367DDE">
        <w:rPr>
          <w:sz w:val="24"/>
        </w:rPr>
        <w:t>Most two-syllable nouns and adjectives have stress on the first syllable:</w:t>
      </w:r>
      <w:r w:rsidRPr="00367DDE">
        <w:rPr>
          <w:sz w:val="24"/>
        </w:rPr>
        <w:br/>
        <w:t>e.g. BUTter</w:t>
      </w:r>
      <w:r w:rsidRPr="00367DDE">
        <w:rPr>
          <w:sz w:val="24"/>
        </w:rPr>
        <w:tab/>
        <w:t>PRETty</w:t>
      </w:r>
    </w:p>
    <w:p w:rsidR="00E0550A" w:rsidRPr="00367DDE" w:rsidRDefault="00E0550A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>Stress on last syllable</w:t>
      </w:r>
      <w:r w:rsidRPr="00367DDE">
        <w:rPr>
          <w:i/>
          <w:sz w:val="24"/>
        </w:rPr>
        <w:br/>
      </w:r>
      <w:r w:rsidRPr="00367DDE">
        <w:rPr>
          <w:sz w:val="24"/>
        </w:rPr>
        <w:t>Most two-syllable verbs have stress on the last syllable:</w:t>
      </w:r>
      <w:r w:rsidRPr="00367DDE">
        <w:rPr>
          <w:sz w:val="24"/>
        </w:rPr>
        <w:br/>
        <w:t>e.g. beGIN</w:t>
      </w:r>
      <w:r w:rsidRPr="00367DDE">
        <w:rPr>
          <w:sz w:val="24"/>
        </w:rPr>
        <w:tab/>
        <w:t>proDUCE</w:t>
      </w:r>
    </w:p>
    <w:p w:rsidR="00E0550A" w:rsidRPr="00367DDE" w:rsidRDefault="00E0550A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 xml:space="preserve">Stress on penultimate syllable </w:t>
      </w:r>
      <w:r w:rsidRPr="00367DDE">
        <w:rPr>
          <w:sz w:val="24"/>
        </w:rPr>
        <w:t>(second from the end)</w:t>
      </w:r>
      <w:r w:rsidRPr="00367DDE">
        <w:rPr>
          <w:sz w:val="24"/>
        </w:rPr>
        <w:br/>
        <w:t>Words ending in ‘ic’:</w:t>
      </w:r>
      <w:r w:rsidRPr="00367DDE">
        <w:rPr>
          <w:sz w:val="24"/>
        </w:rPr>
        <w:br/>
        <w:t>e.g. STAtic</w:t>
      </w:r>
      <w:r w:rsidRPr="00367DDE">
        <w:rPr>
          <w:sz w:val="24"/>
        </w:rPr>
        <w:tab/>
        <w:t>reaLIStic</w:t>
      </w:r>
      <w:r w:rsidRPr="00367DDE">
        <w:rPr>
          <w:sz w:val="24"/>
        </w:rPr>
        <w:br/>
        <w:t>Words ending in ‘sion’ and ‘tion’:</w:t>
      </w:r>
      <w:r w:rsidRPr="00367DDE">
        <w:rPr>
          <w:sz w:val="24"/>
        </w:rPr>
        <w:br/>
        <w:t xml:space="preserve">e.g. teleVIsion </w:t>
      </w:r>
      <w:r w:rsidRPr="00367DDE">
        <w:rPr>
          <w:sz w:val="24"/>
        </w:rPr>
        <w:tab/>
        <w:t xml:space="preserve">soLUtion </w:t>
      </w:r>
    </w:p>
    <w:p w:rsidR="00E0550A" w:rsidRPr="00367DDE" w:rsidRDefault="00E0550A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 xml:space="preserve">Stress on anto-penultimate syllable </w:t>
      </w:r>
      <w:r w:rsidRPr="00367DDE">
        <w:rPr>
          <w:sz w:val="24"/>
        </w:rPr>
        <w:t>(third from end)</w:t>
      </w:r>
      <w:r w:rsidRPr="00367DDE">
        <w:rPr>
          <w:sz w:val="24"/>
        </w:rPr>
        <w:br/>
        <w:t xml:space="preserve">Words ending in ‘cy, ‘ty’, ‘phy’, ‘gy’: </w:t>
      </w:r>
      <w:r w:rsidRPr="00367DDE">
        <w:rPr>
          <w:sz w:val="24"/>
        </w:rPr>
        <w:br/>
        <w:t xml:space="preserve">e.g. deMOcracy reliaBIlity </w:t>
      </w:r>
      <w:r w:rsidRPr="00367DDE">
        <w:rPr>
          <w:sz w:val="24"/>
        </w:rPr>
        <w:br/>
        <w:t>Words ending in ‘al’:</w:t>
      </w:r>
      <w:r w:rsidRPr="00367DDE">
        <w:rPr>
          <w:sz w:val="24"/>
        </w:rPr>
        <w:br/>
        <w:t xml:space="preserve">e.g. CRitical </w:t>
      </w:r>
      <w:r w:rsidRPr="00367DDE">
        <w:rPr>
          <w:sz w:val="24"/>
        </w:rPr>
        <w:tab/>
        <w:t xml:space="preserve">ecoNOmical </w:t>
      </w:r>
    </w:p>
    <w:p w:rsidR="00E0550A" w:rsidRPr="00367DDE" w:rsidRDefault="00E0550A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 xml:space="preserve">‘Polysyllabic’ words </w:t>
      </w:r>
      <w:r w:rsidRPr="00367DDE">
        <w:rPr>
          <w:sz w:val="24"/>
        </w:rPr>
        <w:t>(words with many syllables)</w:t>
      </w:r>
      <w:r w:rsidRPr="00367DDE">
        <w:rPr>
          <w:sz w:val="24"/>
        </w:rPr>
        <w:br/>
        <w:t>These usually have more than one stress, i.e. a ‘primary’ and ‘secondary’ stress:</w:t>
      </w:r>
      <w:r w:rsidRPr="00367DDE">
        <w:rPr>
          <w:sz w:val="24"/>
        </w:rPr>
        <w:br/>
        <w:t xml:space="preserve">e.g. </w:t>
      </w:r>
      <w:proofErr w:type="spellStart"/>
      <w:r w:rsidRPr="00367DDE">
        <w:rPr>
          <w:sz w:val="24"/>
        </w:rPr>
        <w:t>interNAtional</w:t>
      </w:r>
      <w:proofErr w:type="spellEnd"/>
      <w:r w:rsidRPr="00367DDE">
        <w:rPr>
          <w:sz w:val="24"/>
        </w:rPr>
        <w:t xml:space="preserve"> </w:t>
      </w:r>
      <w:r w:rsidRPr="00367DDE">
        <w:rPr>
          <w:sz w:val="24"/>
        </w:rPr>
        <w:tab/>
      </w:r>
      <w:proofErr w:type="spellStart"/>
      <w:r w:rsidRPr="00367DDE">
        <w:rPr>
          <w:sz w:val="24"/>
        </w:rPr>
        <w:t>antibi</w:t>
      </w:r>
      <w:r w:rsidR="00922D7D">
        <w:rPr>
          <w:sz w:val="24"/>
        </w:rPr>
        <w:t>O</w:t>
      </w:r>
      <w:r w:rsidRPr="00367DDE">
        <w:rPr>
          <w:sz w:val="24"/>
        </w:rPr>
        <w:t>tic</w:t>
      </w:r>
      <w:proofErr w:type="spellEnd"/>
      <w:r w:rsidRPr="00367DDE">
        <w:rPr>
          <w:sz w:val="24"/>
        </w:rPr>
        <w:br/>
        <w:t>often such words contain a prefix (as with ‘inter’ and ‘anti’ above) and this prefix has a secondary stress (this is common with many long technical words).</w:t>
      </w:r>
    </w:p>
    <w:p w:rsidR="00367DDE" w:rsidRPr="00367DDE" w:rsidRDefault="00367DDE" w:rsidP="00E0550A">
      <w:pPr>
        <w:pStyle w:val="ListParagraph"/>
        <w:numPr>
          <w:ilvl w:val="0"/>
          <w:numId w:val="1"/>
        </w:numPr>
        <w:rPr>
          <w:i/>
          <w:sz w:val="24"/>
        </w:rPr>
      </w:pPr>
      <w:r w:rsidRPr="00367DDE">
        <w:rPr>
          <w:i/>
          <w:sz w:val="24"/>
        </w:rPr>
        <w:t xml:space="preserve">‘Compound’ words </w:t>
      </w:r>
      <w:r w:rsidRPr="00367DDE">
        <w:rPr>
          <w:sz w:val="24"/>
        </w:rPr>
        <w:t>(words with two parts)</w:t>
      </w:r>
      <w:r w:rsidRPr="00367DDE">
        <w:rPr>
          <w:sz w:val="24"/>
        </w:rPr>
        <w:br/>
        <w:t>If the compound is a noun, the stress goes on the first part:</w:t>
      </w:r>
      <w:r w:rsidRPr="00367DDE">
        <w:rPr>
          <w:sz w:val="24"/>
        </w:rPr>
        <w:br/>
        <w:t xml:space="preserve">e.g. </w:t>
      </w:r>
      <w:proofErr w:type="spellStart"/>
      <w:r w:rsidRPr="00367DDE">
        <w:rPr>
          <w:sz w:val="24"/>
        </w:rPr>
        <w:t>GREENhouse</w:t>
      </w:r>
      <w:proofErr w:type="spellEnd"/>
      <w:r w:rsidRPr="00367DDE">
        <w:rPr>
          <w:sz w:val="24"/>
        </w:rPr>
        <w:t xml:space="preserve"> </w:t>
      </w:r>
      <w:r w:rsidRPr="00367DDE">
        <w:rPr>
          <w:sz w:val="24"/>
        </w:rPr>
        <w:tab/>
      </w:r>
      <w:proofErr w:type="spellStart"/>
      <w:r w:rsidRPr="00367DDE">
        <w:rPr>
          <w:sz w:val="24"/>
        </w:rPr>
        <w:t>BLACKbird</w:t>
      </w:r>
      <w:proofErr w:type="spellEnd"/>
      <w:r w:rsidRPr="00367DDE">
        <w:rPr>
          <w:sz w:val="24"/>
        </w:rPr>
        <w:br/>
        <w:t>If the compound is an adjective, the stress goes on the second part:</w:t>
      </w:r>
      <w:r w:rsidRPr="00367DDE">
        <w:rPr>
          <w:sz w:val="24"/>
        </w:rPr>
        <w:br/>
        <w:t xml:space="preserve">e.g. </w:t>
      </w:r>
      <w:proofErr w:type="spellStart"/>
      <w:r w:rsidRPr="00367DDE">
        <w:rPr>
          <w:sz w:val="24"/>
        </w:rPr>
        <w:t>bad-TEMPered</w:t>
      </w:r>
      <w:proofErr w:type="spellEnd"/>
      <w:r w:rsidRPr="00367DDE">
        <w:rPr>
          <w:sz w:val="24"/>
        </w:rPr>
        <w:tab/>
      </w:r>
      <w:proofErr w:type="spellStart"/>
      <w:r w:rsidRPr="00367DDE">
        <w:rPr>
          <w:sz w:val="24"/>
        </w:rPr>
        <w:t>old-FASHioned</w:t>
      </w:r>
      <w:proofErr w:type="spellEnd"/>
      <w:r w:rsidRPr="00367DDE">
        <w:rPr>
          <w:sz w:val="24"/>
        </w:rPr>
        <w:br/>
        <w:t>If the compound is a verb</w:t>
      </w:r>
      <w:r w:rsidR="00922D7D">
        <w:rPr>
          <w:sz w:val="24"/>
        </w:rPr>
        <w:t>,</w:t>
      </w:r>
      <w:r w:rsidRPr="00367DDE">
        <w:rPr>
          <w:sz w:val="24"/>
        </w:rPr>
        <w:t xml:space="preserve"> the stress goes on the second part:</w:t>
      </w:r>
      <w:r w:rsidRPr="00367DDE">
        <w:rPr>
          <w:sz w:val="24"/>
        </w:rPr>
        <w:br/>
        <w:t xml:space="preserve">e.g. </w:t>
      </w:r>
      <w:proofErr w:type="spellStart"/>
      <w:r w:rsidRPr="00367DDE">
        <w:rPr>
          <w:sz w:val="24"/>
        </w:rPr>
        <w:t>underSTAND</w:t>
      </w:r>
      <w:proofErr w:type="spellEnd"/>
      <w:r w:rsidRPr="00367DDE">
        <w:rPr>
          <w:sz w:val="24"/>
        </w:rPr>
        <w:tab/>
      </w:r>
      <w:proofErr w:type="spellStart"/>
      <w:r w:rsidRPr="00367DDE">
        <w:rPr>
          <w:sz w:val="24"/>
        </w:rPr>
        <w:t>overLOOK</w:t>
      </w:r>
      <w:proofErr w:type="spellEnd"/>
      <w:r w:rsidRPr="00367DDE">
        <w:rPr>
          <w:sz w:val="24"/>
        </w:rPr>
        <w:t xml:space="preserve"> </w:t>
      </w:r>
    </w:p>
    <w:p w:rsidR="00367DDE" w:rsidRDefault="00367DDE" w:rsidP="00367DDE"/>
    <w:p w:rsidR="00367DDE" w:rsidRPr="00367DDE" w:rsidRDefault="00367DDE" w:rsidP="00367DDE">
      <w:pPr>
        <w:rPr>
          <w:i/>
        </w:rPr>
      </w:pPr>
      <w:r>
        <w:t>Speaking Clearly, Rogerson &amp; Gilbert, CUP</w:t>
      </w:r>
    </w:p>
    <w:sectPr w:rsidR="00367DDE" w:rsidRPr="00367D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B6" w:rsidRDefault="005E7CB6" w:rsidP="00E0550A">
      <w:pPr>
        <w:spacing w:after="0" w:line="240" w:lineRule="auto"/>
      </w:pPr>
      <w:r>
        <w:separator/>
      </w:r>
    </w:p>
  </w:endnote>
  <w:endnote w:type="continuationSeparator" w:id="0">
    <w:p w:rsidR="005E7CB6" w:rsidRDefault="005E7CB6" w:rsidP="00E0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318" w:rsidRDefault="00D55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318" w:rsidRDefault="00D55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318" w:rsidRDefault="00D55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B6" w:rsidRDefault="005E7CB6" w:rsidP="00E0550A">
      <w:pPr>
        <w:spacing w:after="0" w:line="240" w:lineRule="auto"/>
      </w:pPr>
      <w:r>
        <w:separator/>
      </w:r>
    </w:p>
  </w:footnote>
  <w:footnote w:type="continuationSeparator" w:id="0">
    <w:p w:rsidR="005E7CB6" w:rsidRDefault="005E7CB6" w:rsidP="00E05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0A" w:rsidRDefault="00E05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D36" w:rsidRDefault="00CD5D36" w:rsidP="00D55318">
    <w:pPr>
      <w:pStyle w:val="Header"/>
      <w:jc w:val="center"/>
    </w:pPr>
    <w:bookmarkStart w:id="0" w:name="_GoBack"/>
    <w:r>
      <w:rPr>
        <w:noProof/>
        <w:lang w:eastAsia="en-GB"/>
      </w:rPr>
      <w:drawing>
        <wp:inline distT="0" distB="0" distL="0" distR="0">
          <wp:extent cx="24765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E0550A" w:rsidRDefault="00E0550A" w:rsidP="00CD5D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0A" w:rsidRDefault="00E05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35062"/>
    <w:multiLevelType w:val="hybridMultilevel"/>
    <w:tmpl w:val="2C041B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50A"/>
    <w:rsid w:val="001614AD"/>
    <w:rsid w:val="0017470F"/>
    <w:rsid w:val="001A470D"/>
    <w:rsid w:val="00311ECA"/>
    <w:rsid w:val="00367DDE"/>
    <w:rsid w:val="004856D0"/>
    <w:rsid w:val="005A41C1"/>
    <w:rsid w:val="005E7CB6"/>
    <w:rsid w:val="006D67DB"/>
    <w:rsid w:val="007B7361"/>
    <w:rsid w:val="008A5383"/>
    <w:rsid w:val="00915D3B"/>
    <w:rsid w:val="00922D7D"/>
    <w:rsid w:val="009C0E58"/>
    <w:rsid w:val="00A96A7F"/>
    <w:rsid w:val="00AD25E4"/>
    <w:rsid w:val="00B531B9"/>
    <w:rsid w:val="00CD5D36"/>
    <w:rsid w:val="00D55318"/>
    <w:rsid w:val="00DB44E9"/>
    <w:rsid w:val="00E0550A"/>
    <w:rsid w:val="00E838E2"/>
    <w:rsid w:val="00F1543C"/>
    <w:rsid w:val="00FA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A471A8-E66E-43BE-8E16-4D329427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50A"/>
  </w:style>
  <w:style w:type="paragraph" w:styleId="Footer">
    <w:name w:val="footer"/>
    <w:basedOn w:val="Normal"/>
    <w:link w:val="FooterChar"/>
    <w:uiPriority w:val="99"/>
    <w:unhideWhenUsed/>
    <w:rsid w:val="00E05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50A"/>
  </w:style>
  <w:style w:type="paragraph" w:styleId="ListParagraph">
    <w:name w:val="List Paragraph"/>
    <w:basedOn w:val="Normal"/>
    <w:uiPriority w:val="34"/>
    <w:qFormat/>
    <w:rsid w:val="00E05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TEFL Academy</dc:creator>
  <cp:keywords/>
  <dc:description/>
  <cp:lastModifiedBy>Emma Sheldon</cp:lastModifiedBy>
  <cp:revision>4</cp:revision>
  <dcterms:created xsi:type="dcterms:W3CDTF">2016-06-22T12:59:00Z</dcterms:created>
  <dcterms:modified xsi:type="dcterms:W3CDTF">2017-05-22T09:32:00Z</dcterms:modified>
</cp:coreProperties>
</file>