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098" w:rsidRDefault="00087098" w:rsidP="00087098">
      <w:pPr>
        <w:pStyle w:val="Head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523725" wp14:editId="461A474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2292350" cy="16383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C84" w:rsidRDefault="00E94C84" w:rsidP="00E94C84">
                            <w:pPr>
                              <w:pStyle w:val="NoSpacing"/>
                              <w:jc w:val="right"/>
                              <w:rPr>
                                <w:sz w:val="20"/>
                              </w:rPr>
                            </w:pPr>
                            <w:r w:rsidRPr="00826BC7">
                              <w:rPr>
                                <w:b/>
                                <w:color w:val="F79646" w:themeColor="accent6"/>
                                <w:sz w:val="20"/>
                              </w:rPr>
                              <w:t>The TEFL Academy</w:t>
                            </w:r>
                            <w:r>
                              <w:rPr>
                                <w:sz w:val="20"/>
                              </w:rPr>
                              <w:br/>
                              <w:t>Pembroke House</w:t>
                            </w:r>
                          </w:p>
                          <w:p w:rsidR="00E94C84" w:rsidRDefault="00E94C84" w:rsidP="00E94C84">
                            <w:pPr>
                              <w:pStyle w:val="NoSpacing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28-32 Pembroke Street Upper</w:t>
                            </w:r>
                          </w:p>
                          <w:p w:rsidR="00E94C84" w:rsidRDefault="00E94C84" w:rsidP="00E94C84">
                            <w:pPr>
                              <w:pStyle w:val="NoSpacing"/>
                              <w:jc w:val="right"/>
                              <w:rPr>
                                <w:b/>
                                <w:color w:val="00B050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D02 EK84</w:t>
                            </w:r>
                          </w:p>
                          <w:p w:rsidR="00E94C84" w:rsidRDefault="00E94C84" w:rsidP="00E94C84">
                            <w:pPr>
                              <w:pStyle w:val="NoSpacing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Dublin 2</w:t>
                            </w:r>
                          </w:p>
                          <w:p w:rsidR="00E94C84" w:rsidRDefault="00E94C84" w:rsidP="00E94C84">
                            <w:pPr>
                              <w:pStyle w:val="NoSpacing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Ireland</w:t>
                            </w:r>
                          </w:p>
                          <w:p w:rsidR="00E94C84" w:rsidRDefault="00E94C84" w:rsidP="00E94C84">
                            <w:pPr>
                              <w:pStyle w:val="NoSpacing"/>
                              <w:jc w:val="right"/>
                              <w:rPr>
                                <w:sz w:val="20"/>
                              </w:rPr>
                            </w:pPr>
                          </w:p>
                          <w:p w:rsidR="00E94C84" w:rsidRDefault="00E94C84" w:rsidP="00E94C84">
                            <w:pPr>
                              <w:pStyle w:val="NoSpacing"/>
                              <w:jc w:val="right"/>
                              <w:rPr>
                                <w:sz w:val="20"/>
                              </w:rPr>
                            </w:pPr>
                            <w:r w:rsidRPr="00826BC7">
                              <w:rPr>
                                <w:b/>
                                <w:color w:val="F79646" w:themeColor="accent6"/>
                                <w:sz w:val="20"/>
                              </w:rPr>
                              <w:t>Telephone:</w:t>
                            </w:r>
                            <w:r w:rsidRPr="00826BC7">
                              <w:rPr>
                                <w:color w:val="F79646" w:themeColor="accent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01273 806 380</w:t>
                            </w:r>
                          </w:p>
                          <w:p w:rsidR="00E94C84" w:rsidRDefault="00E94C84" w:rsidP="00E94C84">
                            <w:pPr>
                              <w:pStyle w:val="NoSpacing"/>
                              <w:jc w:val="right"/>
                              <w:rPr>
                                <w:sz w:val="20"/>
                              </w:rPr>
                            </w:pPr>
                            <w:r w:rsidRPr="00826BC7">
                              <w:rPr>
                                <w:b/>
                                <w:color w:val="F79646" w:themeColor="accent6"/>
                                <w:sz w:val="20"/>
                              </w:rPr>
                              <w:t>Email:</w:t>
                            </w:r>
                            <w:r w:rsidRPr="00826BC7">
                              <w:rPr>
                                <w:color w:val="F79646" w:themeColor="accent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info@theteflacademy.com</w:t>
                            </w:r>
                          </w:p>
                          <w:p w:rsidR="00E94C84" w:rsidRDefault="00E94C84" w:rsidP="00E94C84">
                            <w:pPr>
                              <w:pStyle w:val="NoSpacing"/>
                              <w:jc w:val="right"/>
                            </w:pPr>
                            <w:r w:rsidRPr="00826BC7">
                              <w:rPr>
                                <w:b/>
                                <w:color w:val="F79646" w:themeColor="accent6"/>
                                <w:sz w:val="20"/>
                              </w:rPr>
                              <w:t>Web:</w:t>
                            </w:r>
                            <w:r>
                              <w:rPr>
                                <w:sz w:val="20"/>
                              </w:rPr>
                              <w:t xml:space="preserve"> www.theteflacademy.com</w:t>
                            </w:r>
                          </w:p>
                          <w:p w:rsidR="002F6B2E" w:rsidRPr="00B05895" w:rsidRDefault="002F6B2E" w:rsidP="00B05895">
                            <w:pPr>
                              <w:jc w:val="right"/>
                              <w:rPr>
                                <w:b/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237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9.3pt;margin-top:.75pt;width:180.5pt;height:129pt;z-index:251659776;visibility:visible;mso-wrap-style:square;mso-width-percent:40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" filled="f" stroked="f">
                <v:textbox>
                  <w:txbxContent>
                    <w:p w:rsidR="00E94C84" w:rsidRDefault="00E94C84" w:rsidP="00E94C84">
                      <w:pPr>
                        <w:pStyle w:val="NoSpacing"/>
                        <w:jc w:val="right"/>
                        <w:rPr>
                          <w:sz w:val="20"/>
                        </w:rPr>
                      </w:pPr>
                      <w:r w:rsidRPr="00826BC7">
                        <w:rPr>
                          <w:b/>
                          <w:color w:val="F79646" w:themeColor="accent6"/>
                          <w:sz w:val="20"/>
                        </w:rPr>
                        <w:t>The TEFL Academy</w:t>
                      </w:r>
                      <w:r>
                        <w:rPr>
                          <w:sz w:val="20"/>
                        </w:rPr>
                        <w:br/>
                        <w:t>Pembroke House</w:t>
                      </w:r>
                    </w:p>
                    <w:p w:rsidR="00E94C84" w:rsidRDefault="00E94C84" w:rsidP="00E94C84">
                      <w:pPr>
                        <w:pStyle w:val="NoSpacing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28-32 Pembroke Street Upper</w:t>
                      </w:r>
                    </w:p>
                    <w:p w:rsidR="00E94C84" w:rsidRDefault="00E94C84" w:rsidP="00E94C84">
                      <w:pPr>
                        <w:pStyle w:val="NoSpacing"/>
                        <w:jc w:val="right"/>
                        <w:rPr>
                          <w:b/>
                          <w:color w:val="00B050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D02 EK84</w:t>
                      </w:r>
                    </w:p>
                    <w:p w:rsidR="00E94C84" w:rsidRDefault="00E94C84" w:rsidP="00E94C84">
                      <w:pPr>
                        <w:pStyle w:val="NoSpacing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Dublin 2</w:t>
                      </w:r>
                    </w:p>
                    <w:p w:rsidR="00E94C84" w:rsidRDefault="00E94C84" w:rsidP="00E94C84">
                      <w:pPr>
                        <w:pStyle w:val="NoSpacing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Ireland</w:t>
                      </w:r>
                    </w:p>
                    <w:p w:rsidR="00E94C84" w:rsidRDefault="00E94C84" w:rsidP="00E94C84">
                      <w:pPr>
                        <w:pStyle w:val="NoSpacing"/>
                        <w:jc w:val="right"/>
                        <w:rPr>
                          <w:sz w:val="20"/>
                        </w:rPr>
                      </w:pPr>
                    </w:p>
                    <w:p w:rsidR="00E94C84" w:rsidRDefault="00E94C84" w:rsidP="00E94C84">
                      <w:pPr>
                        <w:pStyle w:val="NoSpacing"/>
                        <w:jc w:val="right"/>
                        <w:rPr>
                          <w:sz w:val="20"/>
                        </w:rPr>
                      </w:pPr>
                      <w:r w:rsidRPr="00826BC7">
                        <w:rPr>
                          <w:b/>
                          <w:color w:val="F79646" w:themeColor="accent6"/>
                          <w:sz w:val="20"/>
                        </w:rPr>
                        <w:t>Telephone:</w:t>
                      </w:r>
                      <w:r w:rsidRPr="00826BC7">
                        <w:rPr>
                          <w:color w:val="F79646" w:themeColor="accent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01273 806 380</w:t>
                      </w:r>
                    </w:p>
                    <w:p w:rsidR="00E94C84" w:rsidRDefault="00E94C84" w:rsidP="00E94C84">
                      <w:pPr>
                        <w:pStyle w:val="NoSpacing"/>
                        <w:jc w:val="right"/>
                        <w:rPr>
                          <w:sz w:val="20"/>
                        </w:rPr>
                      </w:pPr>
                      <w:r w:rsidRPr="00826BC7">
                        <w:rPr>
                          <w:b/>
                          <w:color w:val="F79646" w:themeColor="accent6"/>
                          <w:sz w:val="20"/>
                        </w:rPr>
                        <w:t>Email:</w:t>
                      </w:r>
                      <w:r w:rsidRPr="00826BC7">
                        <w:rPr>
                          <w:color w:val="F79646" w:themeColor="accent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info@theteflacademy.com</w:t>
                      </w:r>
                    </w:p>
                    <w:p w:rsidR="00E94C84" w:rsidRDefault="00E94C84" w:rsidP="00E94C84">
                      <w:pPr>
                        <w:pStyle w:val="NoSpacing"/>
                        <w:jc w:val="right"/>
                      </w:pPr>
                      <w:r w:rsidRPr="00826BC7">
                        <w:rPr>
                          <w:b/>
                          <w:color w:val="F79646" w:themeColor="accent6"/>
                          <w:sz w:val="20"/>
                        </w:rPr>
                        <w:t>Web:</w:t>
                      </w:r>
                      <w:r>
                        <w:rPr>
                          <w:sz w:val="20"/>
                        </w:rPr>
                        <w:t xml:space="preserve"> www.theteflacademy.com</w:t>
                      </w:r>
                    </w:p>
                    <w:p w:rsidR="002F6B2E" w:rsidRPr="00B05895" w:rsidRDefault="002F6B2E" w:rsidP="00B05895">
                      <w:pPr>
                        <w:jc w:val="right"/>
                        <w:rPr>
                          <w:b/>
                          <w:color w:val="00B05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>
            <wp:extent cx="2476500" cy="5810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098" w:rsidRDefault="00087098" w:rsidP="00087098">
      <w:pPr>
        <w:pStyle w:val="Header"/>
        <w:rPr>
          <w:rFonts w:eastAsia="SimSun" w:cs="Mangal"/>
          <w:kern w:val="2"/>
          <w:sz w:val="24"/>
          <w:szCs w:val="21"/>
          <w:lang w:eastAsia="hi-IN" w:bidi="hi-IN"/>
        </w:rPr>
      </w:pPr>
    </w:p>
    <w:p w:rsidR="00B05895" w:rsidRDefault="00B05895"/>
    <w:p w:rsidR="00826BC7" w:rsidRDefault="00826BC7" w:rsidP="00087098">
      <w:pPr>
        <w:tabs>
          <w:tab w:val="left" w:pos="2865"/>
        </w:tabs>
        <w:jc w:val="center"/>
        <w:rPr>
          <w:b/>
          <w:bCs/>
          <w:color w:val="000000"/>
          <w:sz w:val="36"/>
          <w:szCs w:val="36"/>
        </w:rPr>
      </w:pPr>
    </w:p>
    <w:p w:rsidR="008C51CE" w:rsidRPr="00087098" w:rsidRDefault="00087098" w:rsidP="00087098">
      <w:pPr>
        <w:tabs>
          <w:tab w:val="left" w:pos="2865"/>
        </w:tabs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T</w:t>
      </w:r>
      <w:r w:rsidR="00767A30">
        <w:rPr>
          <w:b/>
          <w:bCs/>
          <w:color w:val="000000"/>
          <w:sz w:val="36"/>
          <w:szCs w:val="36"/>
        </w:rPr>
        <w:t>eacher Information</w:t>
      </w:r>
    </w:p>
    <w:p w:rsidR="00767A30" w:rsidRPr="004A3583" w:rsidRDefault="004A3583" w:rsidP="004759CC">
      <w:pPr>
        <w:tabs>
          <w:tab w:val="left" w:pos="2865"/>
        </w:tabs>
        <w:rPr>
          <w:b/>
          <w:bCs/>
          <w:color w:val="000000"/>
        </w:rPr>
      </w:pPr>
      <w:r w:rsidRPr="004A3583">
        <w:rPr>
          <w:b/>
          <w:bCs/>
          <w:color w:val="000000"/>
        </w:rPr>
        <w:t>Before The Weekend</w:t>
      </w:r>
      <w:r>
        <w:rPr>
          <w:b/>
          <w:bCs/>
          <w:color w:val="000000"/>
        </w:rPr>
        <w:br/>
      </w:r>
      <w:r w:rsidR="00511221">
        <w:rPr>
          <w:bCs/>
          <w:color w:val="000000"/>
        </w:rPr>
        <w:t>In the days</w:t>
      </w:r>
      <w:r w:rsidR="00651A26">
        <w:rPr>
          <w:bCs/>
          <w:color w:val="000000"/>
        </w:rPr>
        <w:t xml:space="preserve"> </w:t>
      </w:r>
      <w:r w:rsidR="00511221">
        <w:rPr>
          <w:bCs/>
          <w:color w:val="000000"/>
        </w:rPr>
        <w:t xml:space="preserve">leading up to </w:t>
      </w:r>
      <w:r w:rsidR="00767A30">
        <w:rPr>
          <w:bCs/>
          <w:color w:val="000000"/>
        </w:rPr>
        <w:t xml:space="preserve">the </w:t>
      </w:r>
      <w:r w:rsidR="00511221">
        <w:rPr>
          <w:bCs/>
          <w:color w:val="000000"/>
        </w:rPr>
        <w:t xml:space="preserve">weekend </w:t>
      </w:r>
      <w:r w:rsidR="00767A30">
        <w:rPr>
          <w:bCs/>
          <w:color w:val="000000"/>
        </w:rPr>
        <w:t>course, you’</w:t>
      </w:r>
      <w:r w:rsidR="00651A26">
        <w:rPr>
          <w:bCs/>
          <w:color w:val="000000"/>
        </w:rPr>
        <w:t>ll be contacted by email from</w:t>
      </w:r>
      <w:r w:rsidR="00767A30">
        <w:rPr>
          <w:bCs/>
          <w:color w:val="000000"/>
        </w:rPr>
        <w:t xml:space="preserve"> </w:t>
      </w:r>
      <w:r w:rsidR="00511221">
        <w:rPr>
          <w:bCs/>
          <w:color w:val="000000"/>
        </w:rPr>
        <w:t>a member of staff, p</w:t>
      </w:r>
      <w:r w:rsidR="00651A26">
        <w:rPr>
          <w:bCs/>
          <w:color w:val="000000"/>
        </w:rPr>
        <w:t xml:space="preserve">roviding you with important information needed before the weekend. </w:t>
      </w:r>
    </w:p>
    <w:p w:rsidR="00651A26" w:rsidRDefault="00511221" w:rsidP="00651A26">
      <w:pPr>
        <w:pStyle w:val="ListParagraph"/>
        <w:numPr>
          <w:ilvl w:val="0"/>
          <w:numId w:val="1"/>
        </w:numPr>
        <w:tabs>
          <w:tab w:val="left" w:pos="2865"/>
        </w:tabs>
        <w:rPr>
          <w:bCs/>
          <w:color w:val="000000"/>
        </w:rPr>
      </w:pPr>
      <w:r>
        <w:rPr>
          <w:bCs/>
          <w:color w:val="000000"/>
        </w:rPr>
        <w:t xml:space="preserve">On </w:t>
      </w:r>
      <w:r w:rsidR="00651A26" w:rsidRPr="00651A26">
        <w:rPr>
          <w:bCs/>
          <w:color w:val="000000"/>
        </w:rPr>
        <w:t>Tuesday</w:t>
      </w:r>
      <w:r>
        <w:rPr>
          <w:bCs/>
          <w:color w:val="000000"/>
        </w:rPr>
        <w:t>s</w:t>
      </w:r>
      <w:r w:rsidR="00651A26" w:rsidRPr="00651A26">
        <w:rPr>
          <w:bCs/>
          <w:color w:val="000000"/>
        </w:rPr>
        <w:t xml:space="preserve"> </w:t>
      </w:r>
      <w:r w:rsidR="00A410CD">
        <w:rPr>
          <w:bCs/>
          <w:color w:val="000000"/>
        </w:rPr>
        <w:t>you will receive an e</w:t>
      </w:r>
      <w:r w:rsidR="00651A26">
        <w:rPr>
          <w:bCs/>
          <w:color w:val="000000"/>
        </w:rPr>
        <w:t>stimated number of students who are already booked onto the course. Please be aware though, bookings can be made as late as 8</w:t>
      </w:r>
      <w:r w:rsidR="007B41A6">
        <w:rPr>
          <w:bCs/>
          <w:color w:val="000000"/>
        </w:rPr>
        <w:t xml:space="preserve"> </w:t>
      </w:r>
      <w:r w:rsidR="00651A26">
        <w:rPr>
          <w:bCs/>
          <w:color w:val="000000"/>
        </w:rPr>
        <w:t>a</w:t>
      </w:r>
      <w:r w:rsidR="007B41A6">
        <w:rPr>
          <w:bCs/>
          <w:color w:val="000000"/>
        </w:rPr>
        <w:t>.</w:t>
      </w:r>
      <w:r w:rsidR="00651A26">
        <w:rPr>
          <w:bCs/>
          <w:color w:val="000000"/>
        </w:rPr>
        <w:t>m</w:t>
      </w:r>
      <w:r w:rsidR="007B41A6">
        <w:rPr>
          <w:bCs/>
          <w:color w:val="000000"/>
        </w:rPr>
        <w:t>.</w:t>
      </w:r>
      <w:r w:rsidR="00651A26">
        <w:rPr>
          <w:bCs/>
          <w:color w:val="000000"/>
        </w:rPr>
        <w:t xml:space="preserve"> on the Saturday of the course. </w:t>
      </w:r>
      <w:r w:rsidR="00A410CD">
        <w:rPr>
          <w:bCs/>
          <w:color w:val="000000"/>
        </w:rPr>
        <w:t>So this number may increase.</w:t>
      </w:r>
    </w:p>
    <w:p w:rsidR="00A410CD" w:rsidRDefault="00A410CD" w:rsidP="00511221">
      <w:pPr>
        <w:pStyle w:val="ListParagraph"/>
        <w:numPr>
          <w:ilvl w:val="0"/>
          <w:numId w:val="1"/>
        </w:numPr>
        <w:tabs>
          <w:tab w:val="left" w:pos="2865"/>
        </w:tabs>
        <w:rPr>
          <w:bCs/>
          <w:color w:val="000000"/>
        </w:rPr>
      </w:pPr>
      <w:r w:rsidRPr="00A410CD">
        <w:rPr>
          <w:bCs/>
          <w:color w:val="000000"/>
        </w:rPr>
        <w:t xml:space="preserve">Also on </w:t>
      </w:r>
      <w:r w:rsidR="00651A26" w:rsidRPr="00A410CD">
        <w:rPr>
          <w:bCs/>
          <w:color w:val="000000"/>
        </w:rPr>
        <w:t>Tuesday</w:t>
      </w:r>
      <w:r w:rsidR="004A3583">
        <w:rPr>
          <w:bCs/>
          <w:color w:val="000000"/>
        </w:rPr>
        <w:t>s</w:t>
      </w:r>
      <w:r w:rsidR="006A1DA5">
        <w:rPr>
          <w:bCs/>
          <w:color w:val="000000"/>
        </w:rPr>
        <w:t xml:space="preserve"> we will</w:t>
      </w:r>
      <w:r w:rsidRPr="00A410CD">
        <w:rPr>
          <w:bCs/>
          <w:color w:val="000000"/>
        </w:rPr>
        <w:t xml:space="preserve"> double check</w:t>
      </w:r>
      <w:r w:rsidR="006A1DA5">
        <w:rPr>
          <w:bCs/>
          <w:color w:val="000000"/>
        </w:rPr>
        <w:t xml:space="preserve"> that</w:t>
      </w:r>
      <w:r w:rsidR="004A3583">
        <w:rPr>
          <w:bCs/>
          <w:color w:val="000000"/>
        </w:rPr>
        <w:t xml:space="preserve"> </w:t>
      </w:r>
      <w:r w:rsidRPr="00A410CD">
        <w:rPr>
          <w:bCs/>
          <w:color w:val="000000"/>
        </w:rPr>
        <w:t xml:space="preserve">there are </w:t>
      </w:r>
      <w:r w:rsidR="00651A26" w:rsidRPr="00A410CD">
        <w:rPr>
          <w:bCs/>
          <w:color w:val="000000"/>
        </w:rPr>
        <w:t xml:space="preserve">enough certificates and folders </w:t>
      </w:r>
      <w:r w:rsidR="00511221" w:rsidRPr="00A410CD">
        <w:rPr>
          <w:bCs/>
          <w:color w:val="000000"/>
        </w:rPr>
        <w:t xml:space="preserve">to hand out to students. </w:t>
      </w:r>
      <w:r w:rsidR="006A1DA5">
        <w:rPr>
          <w:bCs/>
          <w:color w:val="000000"/>
        </w:rPr>
        <w:t>Within the office there’</w:t>
      </w:r>
      <w:r w:rsidRPr="00A410CD">
        <w:rPr>
          <w:bCs/>
          <w:color w:val="000000"/>
        </w:rPr>
        <w:t xml:space="preserve">s </w:t>
      </w:r>
      <w:r w:rsidR="00511221" w:rsidRPr="00A410CD">
        <w:rPr>
          <w:bCs/>
          <w:color w:val="000000"/>
        </w:rPr>
        <w:t>a</w:t>
      </w:r>
      <w:r w:rsidRPr="00A410CD">
        <w:rPr>
          <w:bCs/>
          <w:color w:val="000000"/>
        </w:rPr>
        <w:t>n internal</w:t>
      </w:r>
      <w:r w:rsidR="00511221" w:rsidRPr="00A410CD">
        <w:rPr>
          <w:bCs/>
          <w:color w:val="000000"/>
        </w:rPr>
        <w:t xml:space="preserve"> database, but </w:t>
      </w:r>
      <w:r w:rsidR="004A3583">
        <w:rPr>
          <w:bCs/>
          <w:color w:val="000000"/>
        </w:rPr>
        <w:t>it’s always best to double check!</w:t>
      </w:r>
    </w:p>
    <w:p w:rsidR="00F0512C" w:rsidRPr="00F0512C" w:rsidRDefault="00F0512C" w:rsidP="00F0512C">
      <w:pPr>
        <w:pStyle w:val="ListParagraph"/>
        <w:numPr>
          <w:ilvl w:val="0"/>
          <w:numId w:val="1"/>
        </w:numPr>
        <w:tabs>
          <w:tab w:val="left" w:pos="2865"/>
        </w:tabs>
        <w:rPr>
          <w:bCs/>
          <w:color w:val="000000"/>
        </w:rPr>
      </w:pPr>
      <w:r>
        <w:rPr>
          <w:bCs/>
          <w:color w:val="000000"/>
        </w:rPr>
        <w:t xml:space="preserve">Attached within this folder is an example of the </w:t>
      </w:r>
      <w:r w:rsidR="00A410CD" w:rsidRPr="006A1DA5">
        <w:rPr>
          <w:bCs/>
          <w:color w:val="000000"/>
        </w:rPr>
        <w:t>final course register</w:t>
      </w:r>
      <w:r>
        <w:rPr>
          <w:bCs/>
          <w:color w:val="000000"/>
        </w:rPr>
        <w:t xml:space="preserve"> you’ll receive via email.</w:t>
      </w:r>
      <w:r w:rsidR="00A410CD" w:rsidRPr="006A1DA5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This will arrive </w:t>
      </w:r>
      <w:r w:rsidR="00A410CD" w:rsidRPr="006A1DA5">
        <w:rPr>
          <w:bCs/>
          <w:color w:val="000000"/>
        </w:rPr>
        <w:t xml:space="preserve">between </w:t>
      </w:r>
      <w:r w:rsidR="004A3583" w:rsidRPr="006A1DA5">
        <w:rPr>
          <w:bCs/>
          <w:color w:val="000000"/>
        </w:rPr>
        <w:t xml:space="preserve">the hours of </w:t>
      </w:r>
      <w:r w:rsidR="00511221" w:rsidRPr="006A1DA5">
        <w:rPr>
          <w:bCs/>
          <w:color w:val="000000"/>
        </w:rPr>
        <w:t>5</w:t>
      </w:r>
      <w:r w:rsidR="005B1AE2">
        <w:rPr>
          <w:bCs/>
          <w:color w:val="000000"/>
        </w:rPr>
        <w:t>.30</w:t>
      </w:r>
      <w:r w:rsidR="007B41A6">
        <w:rPr>
          <w:bCs/>
          <w:color w:val="000000"/>
        </w:rPr>
        <w:t xml:space="preserve"> p.m. and 6</w:t>
      </w:r>
      <w:r w:rsidR="005B1AE2">
        <w:rPr>
          <w:bCs/>
          <w:color w:val="000000"/>
        </w:rPr>
        <w:t>.30</w:t>
      </w:r>
      <w:r w:rsidR="007B41A6">
        <w:rPr>
          <w:bCs/>
          <w:color w:val="000000"/>
        </w:rPr>
        <w:t xml:space="preserve"> p.m.</w:t>
      </w:r>
      <w:r w:rsidR="00511221" w:rsidRPr="006A1DA5">
        <w:rPr>
          <w:bCs/>
          <w:color w:val="000000"/>
        </w:rPr>
        <w:t xml:space="preserve"> </w:t>
      </w:r>
      <w:r w:rsidR="00A410CD" w:rsidRPr="006A1DA5">
        <w:rPr>
          <w:bCs/>
          <w:color w:val="000000"/>
        </w:rPr>
        <w:t>on the Friday</w:t>
      </w:r>
      <w:r>
        <w:rPr>
          <w:bCs/>
          <w:color w:val="000000"/>
        </w:rPr>
        <w:t xml:space="preserve"> before the course.</w:t>
      </w:r>
      <w:r w:rsidR="004A3583" w:rsidRPr="00F0512C">
        <w:rPr>
          <w:bCs/>
          <w:color w:val="000000"/>
        </w:rPr>
        <w:t xml:space="preserve"> </w:t>
      </w:r>
      <w:r w:rsidR="005B1AE2">
        <w:rPr>
          <w:bCs/>
          <w:color w:val="000000"/>
        </w:rPr>
        <w:t>Please e</w:t>
      </w:r>
      <w:r w:rsidR="004A3583" w:rsidRPr="00F0512C">
        <w:rPr>
          <w:bCs/>
          <w:color w:val="000000"/>
        </w:rPr>
        <w:t xml:space="preserve">nsure that you keep an eye out for any students who may still have an outstanding balance. However, this is clearly stated within the email </w:t>
      </w:r>
      <w:r w:rsidR="006A1DA5" w:rsidRPr="00F0512C">
        <w:rPr>
          <w:bCs/>
          <w:color w:val="000000"/>
        </w:rPr>
        <w:t xml:space="preserve">along </w:t>
      </w:r>
      <w:r w:rsidR="004A3583" w:rsidRPr="00F0512C">
        <w:rPr>
          <w:bCs/>
          <w:color w:val="000000"/>
        </w:rPr>
        <w:t xml:space="preserve">with all </w:t>
      </w:r>
      <w:r w:rsidR="006A1DA5" w:rsidRPr="00F0512C">
        <w:rPr>
          <w:bCs/>
          <w:color w:val="000000"/>
        </w:rPr>
        <w:t>th</w:t>
      </w:r>
      <w:r w:rsidR="005B1AE2">
        <w:rPr>
          <w:bCs/>
          <w:color w:val="000000"/>
        </w:rPr>
        <w:t>e other information we require from you.</w:t>
      </w:r>
    </w:p>
    <w:p w:rsidR="006A1DA5" w:rsidRDefault="006A1DA5" w:rsidP="006A1DA5">
      <w:pPr>
        <w:pStyle w:val="ListParagraph"/>
        <w:tabs>
          <w:tab w:val="left" w:pos="2865"/>
        </w:tabs>
        <w:rPr>
          <w:bCs/>
          <w:color w:val="000000"/>
        </w:rPr>
      </w:pPr>
    </w:p>
    <w:p w:rsidR="00D33150" w:rsidRPr="00DA310E" w:rsidRDefault="004A3583" w:rsidP="00DA310E">
      <w:pPr>
        <w:tabs>
          <w:tab w:val="left" w:pos="2865"/>
        </w:tabs>
        <w:rPr>
          <w:bCs/>
          <w:color w:val="000000"/>
        </w:rPr>
      </w:pPr>
      <w:r w:rsidRPr="00DA310E">
        <w:rPr>
          <w:b/>
          <w:bCs/>
          <w:color w:val="000000"/>
        </w:rPr>
        <w:t>Weekend - Day 1</w:t>
      </w:r>
    </w:p>
    <w:p w:rsidR="00D33150" w:rsidRDefault="00D33150" w:rsidP="00D33150">
      <w:pPr>
        <w:pStyle w:val="ListParagraph"/>
        <w:numPr>
          <w:ilvl w:val="0"/>
          <w:numId w:val="2"/>
        </w:numPr>
        <w:tabs>
          <w:tab w:val="left" w:pos="2865"/>
        </w:tabs>
        <w:rPr>
          <w:bCs/>
          <w:color w:val="000000"/>
        </w:rPr>
      </w:pPr>
      <w:r w:rsidRPr="00D33150">
        <w:rPr>
          <w:bCs/>
          <w:color w:val="000000"/>
        </w:rPr>
        <w:t xml:space="preserve">If </w:t>
      </w:r>
      <w:r w:rsidR="004A3583" w:rsidRPr="00D33150">
        <w:rPr>
          <w:bCs/>
          <w:color w:val="000000"/>
        </w:rPr>
        <w:t>possible, p</w:t>
      </w:r>
      <w:r w:rsidR="004759CC" w:rsidRPr="00D33150">
        <w:rPr>
          <w:bCs/>
          <w:color w:val="000000"/>
        </w:rPr>
        <w:t xml:space="preserve">lease arrive </w:t>
      </w:r>
      <w:r w:rsidRPr="00D33150">
        <w:rPr>
          <w:bCs/>
          <w:color w:val="000000"/>
        </w:rPr>
        <w:t>at</w:t>
      </w:r>
      <w:r w:rsidR="004A3583" w:rsidRPr="00D33150">
        <w:rPr>
          <w:bCs/>
          <w:color w:val="000000"/>
        </w:rPr>
        <w:t xml:space="preserve"> the venue by 8.30</w:t>
      </w:r>
      <w:r w:rsidR="007B41A6">
        <w:rPr>
          <w:bCs/>
          <w:color w:val="000000"/>
        </w:rPr>
        <w:t xml:space="preserve"> </w:t>
      </w:r>
      <w:r w:rsidR="004A3583" w:rsidRPr="00D33150">
        <w:rPr>
          <w:bCs/>
          <w:color w:val="000000"/>
        </w:rPr>
        <w:t>a</w:t>
      </w:r>
      <w:r w:rsidR="007B41A6">
        <w:rPr>
          <w:bCs/>
          <w:color w:val="000000"/>
        </w:rPr>
        <w:t>.</w:t>
      </w:r>
      <w:r w:rsidR="004A3583" w:rsidRPr="00D33150">
        <w:rPr>
          <w:bCs/>
          <w:color w:val="000000"/>
        </w:rPr>
        <w:t>m</w:t>
      </w:r>
      <w:r w:rsidRPr="00D33150">
        <w:rPr>
          <w:bCs/>
          <w:color w:val="000000"/>
        </w:rPr>
        <w:t>. This is to ensure that the venue has set up the room as you wish (although this will always be requested) and there are no issues with projectors / Wi-Fi</w:t>
      </w:r>
      <w:r w:rsidR="007B41A6">
        <w:rPr>
          <w:bCs/>
          <w:color w:val="000000"/>
        </w:rPr>
        <w:t>,</w:t>
      </w:r>
      <w:r w:rsidRPr="00D33150">
        <w:rPr>
          <w:bCs/>
          <w:color w:val="000000"/>
        </w:rPr>
        <w:t xml:space="preserve"> etc.</w:t>
      </w:r>
    </w:p>
    <w:p w:rsidR="00D33150" w:rsidRDefault="00D33150" w:rsidP="004759CC">
      <w:pPr>
        <w:pStyle w:val="ListParagraph"/>
        <w:numPr>
          <w:ilvl w:val="0"/>
          <w:numId w:val="2"/>
        </w:numPr>
        <w:tabs>
          <w:tab w:val="left" w:pos="2865"/>
        </w:tabs>
        <w:rPr>
          <w:bCs/>
          <w:color w:val="000000"/>
        </w:rPr>
      </w:pPr>
      <w:r w:rsidRPr="00D33150">
        <w:rPr>
          <w:bCs/>
          <w:color w:val="000000"/>
        </w:rPr>
        <w:t xml:space="preserve">Ensure you bring </w:t>
      </w:r>
      <w:r w:rsidR="004759CC" w:rsidRPr="00D33150">
        <w:rPr>
          <w:bCs/>
          <w:color w:val="000000"/>
        </w:rPr>
        <w:t xml:space="preserve">all </w:t>
      </w:r>
      <w:r w:rsidRPr="00D33150">
        <w:rPr>
          <w:bCs/>
          <w:color w:val="000000"/>
        </w:rPr>
        <w:t xml:space="preserve">the </w:t>
      </w:r>
      <w:r w:rsidR="004759CC" w:rsidRPr="00D33150">
        <w:rPr>
          <w:bCs/>
          <w:color w:val="000000"/>
        </w:rPr>
        <w:t xml:space="preserve">necessary </w:t>
      </w:r>
      <w:r w:rsidRPr="00D33150">
        <w:rPr>
          <w:bCs/>
          <w:color w:val="000000"/>
        </w:rPr>
        <w:t xml:space="preserve">additional </w:t>
      </w:r>
      <w:r w:rsidR="005B1AE2">
        <w:rPr>
          <w:bCs/>
          <w:color w:val="000000"/>
        </w:rPr>
        <w:t>materials and our two resource books,</w:t>
      </w:r>
      <w:r w:rsidR="004759CC" w:rsidRPr="00D33150">
        <w:rPr>
          <w:bCs/>
          <w:color w:val="000000"/>
        </w:rPr>
        <w:t xml:space="preserve"> including a printe</w:t>
      </w:r>
      <w:r w:rsidR="005B1AE2">
        <w:rPr>
          <w:bCs/>
          <w:color w:val="000000"/>
        </w:rPr>
        <w:t>d copy of your student register.</w:t>
      </w:r>
      <w:r w:rsidR="004759CC" w:rsidRPr="00D33150">
        <w:rPr>
          <w:bCs/>
          <w:color w:val="000000"/>
        </w:rPr>
        <w:t xml:space="preserve"> </w:t>
      </w:r>
    </w:p>
    <w:p w:rsidR="00D33150" w:rsidRDefault="004759CC" w:rsidP="004759CC">
      <w:pPr>
        <w:pStyle w:val="ListParagraph"/>
        <w:numPr>
          <w:ilvl w:val="0"/>
          <w:numId w:val="2"/>
        </w:numPr>
        <w:tabs>
          <w:tab w:val="left" w:pos="2865"/>
        </w:tabs>
        <w:rPr>
          <w:bCs/>
          <w:color w:val="000000"/>
        </w:rPr>
      </w:pPr>
      <w:r w:rsidRPr="00D33150">
        <w:rPr>
          <w:bCs/>
          <w:color w:val="000000"/>
        </w:rPr>
        <w:t xml:space="preserve">Always check students off on the register. </w:t>
      </w:r>
      <w:r w:rsidR="00D33150">
        <w:rPr>
          <w:bCs/>
          <w:color w:val="000000"/>
        </w:rPr>
        <w:t>If there are a</w:t>
      </w:r>
      <w:r w:rsidRPr="00D33150">
        <w:rPr>
          <w:bCs/>
          <w:color w:val="000000"/>
        </w:rPr>
        <w:t>ny changes</w:t>
      </w:r>
      <w:r w:rsidR="00D33150">
        <w:rPr>
          <w:bCs/>
          <w:color w:val="000000"/>
        </w:rPr>
        <w:t xml:space="preserve">, </w:t>
      </w:r>
      <w:r w:rsidRPr="00D33150">
        <w:rPr>
          <w:bCs/>
          <w:color w:val="000000"/>
        </w:rPr>
        <w:t xml:space="preserve">please make </w:t>
      </w:r>
      <w:r w:rsidR="00D33150">
        <w:rPr>
          <w:bCs/>
          <w:color w:val="000000"/>
        </w:rPr>
        <w:t>a note</w:t>
      </w:r>
      <w:r w:rsidRPr="00D33150">
        <w:rPr>
          <w:bCs/>
          <w:color w:val="000000"/>
        </w:rPr>
        <w:t xml:space="preserve"> and inform the office </w:t>
      </w:r>
      <w:r w:rsidR="00D33150">
        <w:rPr>
          <w:bCs/>
          <w:color w:val="000000"/>
        </w:rPr>
        <w:t>when you send your invoice after the course.</w:t>
      </w:r>
    </w:p>
    <w:p w:rsidR="00D33150" w:rsidRDefault="004759CC" w:rsidP="004759CC">
      <w:pPr>
        <w:pStyle w:val="ListParagraph"/>
        <w:numPr>
          <w:ilvl w:val="0"/>
          <w:numId w:val="2"/>
        </w:numPr>
        <w:tabs>
          <w:tab w:val="left" w:pos="2865"/>
        </w:tabs>
        <w:rPr>
          <w:bCs/>
          <w:color w:val="000000"/>
        </w:rPr>
      </w:pPr>
      <w:r w:rsidRPr="00D33150">
        <w:rPr>
          <w:bCs/>
          <w:color w:val="000000"/>
        </w:rPr>
        <w:t xml:space="preserve">Under no circumstances is any student </w:t>
      </w:r>
      <w:r w:rsidR="007B41A6">
        <w:rPr>
          <w:bCs/>
          <w:color w:val="000000"/>
        </w:rPr>
        <w:t xml:space="preserve">who is </w:t>
      </w:r>
      <w:r w:rsidRPr="00D33150">
        <w:rPr>
          <w:bCs/>
          <w:color w:val="000000"/>
        </w:rPr>
        <w:t xml:space="preserve">not on the register allowed </w:t>
      </w:r>
      <w:r w:rsidR="00D33150">
        <w:rPr>
          <w:bCs/>
          <w:color w:val="000000"/>
        </w:rPr>
        <w:t xml:space="preserve">to attend the course. </w:t>
      </w:r>
    </w:p>
    <w:p w:rsidR="00D33150" w:rsidRPr="00D33150" w:rsidRDefault="00D33150" w:rsidP="004759CC">
      <w:pPr>
        <w:pStyle w:val="ListParagraph"/>
        <w:numPr>
          <w:ilvl w:val="0"/>
          <w:numId w:val="2"/>
        </w:numPr>
        <w:tabs>
          <w:tab w:val="left" w:pos="2865"/>
        </w:tabs>
        <w:rPr>
          <w:bCs/>
          <w:color w:val="000000"/>
        </w:rPr>
      </w:pPr>
      <w:r w:rsidRPr="00D33150">
        <w:rPr>
          <w:bCs/>
          <w:color w:val="000000"/>
        </w:rPr>
        <w:t>If a student booked after office hours</w:t>
      </w:r>
      <w:r>
        <w:rPr>
          <w:bCs/>
          <w:color w:val="000000"/>
        </w:rPr>
        <w:t xml:space="preserve"> on the Friday,</w:t>
      </w:r>
      <w:r w:rsidRPr="00D33150">
        <w:rPr>
          <w:bCs/>
          <w:color w:val="000000"/>
        </w:rPr>
        <w:t xml:space="preserve"> they will have a confirmation email on their phone</w:t>
      </w:r>
      <w:r>
        <w:rPr>
          <w:bCs/>
          <w:color w:val="000000"/>
        </w:rPr>
        <w:t>. Please still contact the office on 01273 806380 to confirm full payment has been made.</w:t>
      </w:r>
    </w:p>
    <w:p w:rsidR="004759CC" w:rsidRDefault="00D33150" w:rsidP="004759CC">
      <w:pPr>
        <w:pStyle w:val="ListParagraph"/>
        <w:numPr>
          <w:ilvl w:val="0"/>
          <w:numId w:val="2"/>
        </w:numPr>
        <w:tabs>
          <w:tab w:val="left" w:pos="2865"/>
        </w:tabs>
        <w:rPr>
          <w:bCs/>
          <w:color w:val="000000"/>
        </w:rPr>
      </w:pPr>
      <w:r>
        <w:rPr>
          <w:bCs/>
          <w:color w:val="000000"/>
        </w:rPr>
        <w:t>Any students that aren’t</w:t>
      </w:r>
      <w:r w:rsidR="004759CC" w:rsidRPr="00D33150">
        <w:rPr>
          <w:bCs/>
          <w:color w:val="000000"/>
        </w:rPr>
        <w:t xml:space="preserve"> on the register or have any problem</w:t>
      </w:r>
      <w:r>
        <w:rPr>
          <w:bCs/>
          <w:color w:val="000000"/>
        </w:rPr>
        <w:t>s</w:t>
      </w:r>
      <w:r w:rsidR="004759CC" w:rsidRPr="00D33150">
        <w:rPr>
          <w:bCs/>
          <w:color w:val="000000"/>
        </w:rPr>
        <w:t xml:space="preserve"> with their booking</w:t>
      </w:r>
      <w:r>
        <w:rPr>
          <w:bCs/>
          <w:color w:val="000000"/>
        </w:rPr>
        <w:t xml:space="preserve"> will also need</w:t>
      </w:r>
      <w:r w:rsidR="004759CC" w:rsidRPr="00D33150">
        <w:rPr>
          <w:bCs/>
          <w:color w:val="000000"/>
        </w:rPr>
        <w:t xml:space="preserve"> to ring the offi</w:t>
      </w:r>
      <w:r w:rsidR="00A875DC" w:rsidRPr="00D33150">
        <w:rPr>
          <w:bCs/>
          <w:color w:val="000000"/>
        </w:rPr>
        <w:t xml:space="preserve">ce on </w:t>
      </w:r>
      <w:r>
        <w:rPr>
          <w:bCs/>
          <w:color w:val="000000"/>
        </w:rPr>
        <w:t>01273 806380</w:t>
      </w:r>
      <w:r w:rsidR="00437317">
        <w:rPr>
          <w:bCs/>
          <w:color w:val="000000"/>
        </w:rPr>
        <w:t>.</w:t>
      </w:r>
    </w:p>
    <w:p w:rsidR="008C51CE" w:rsidRDefault="008C51CE" w:rsidP="004759CC">
      <w:pPr>
        <w:tabs>
          <w:tab w:val="left" w:pos="2865"/>
        </w:tabs>
        <w:rPr>
          <w:bCs/>
          <w:color w:val="000000"/>
        </w:rPr>
      </w:pPr>
    </w:p>
    <w:p w:rsidR="00DA310E" w:rsidRDefault="00DA310E" w:rsidP="006A1DA5">
      <w:pPr>
        <w:tabs>
          <w:tab w:val="left" w:pos="2865"/>
        </w:tabs>
        <w:rPr>
          <w:bCs/>
          <w:color w:val="000000"/>
        </w:rPr>
      </w:pPr>
      <w:r>
        <w:rPr>
          <w:b/>
          <w:bCs/>
          <w:color w:val="000000"/>
        </w:rPr>
        <w:t>Weekend - Day 2</w:t>
      </w:r>
      <w:r w:rsidR="007D2ED8">
        <w:rPr>
          <w:bCs/>
          <w:color w:val="000000"/>
        </w:rPr>
        <w:t xml:space="preserve"> </w:t>
      </w:r>
      <w:r w:rsidR="007D2ED8">
        <w:rPr>
          <w:bCs/>
          <w:color w:val="000000"/>
        </w:rPr>
        <w:br/>
      </w:r>
      <w:r w:rsidRPr="00DA310E">
        <w:rPr>
          <w:bCs/>
          <w:color w:val="000000"/>
        </w:rPr>
        <w:t>Exactly the same</w:t>
      </w:r>
      <w:r w:rsidR="007A1432">
        <w:rPr>
          <w:bCs/>
          <w:color w:val="000000"/>
        </w:rPr>
        <w:t xml:space="preserve"> details </w:t>
      </w:r>
      <w:r w:rsidRPr="00DA310E">
        <w:rPr>
          <w:bCs/>
          <w:color w:val="000000"/>
        </w:rPr>
        <w:t xml:space="preserve">as </w:t>
      </w:r>
      <w:r>
        <w:rPr>
          <w:bCs/>
          <w:color w:val="000000"/>
        </w:rPr>
        <w:t xml:space="preserve">stated </w:t>
      </w:r>
      <w:r w:rsidRPr="00DA310E">
        <w:rPr>
          <w:bCs/>
          <w:color w:val="000000"/>
        </w:rPr>
        <w:t>above</w:t>
      </w:r>
      <w:r w:rsidR="007A1432">
        <w:rPr>
          <w:bCs/>
          <w:color w:val="000000"/>
        </w:rPr>
        <w:t xml:space="preserve">. The only difference is </w:t>
      </w:r>
      <w:r w:rsidR="007B41A6">
        <w:rPr>
          <w:bCs/>
          <w:color w:val="000000"/>
        </w:rPr>
        <w:t xml:space="preserve">that </w:t>
      </w:r>
      <w:r w:rsidR="007A1432">
        <w:rPr>
          <w:bCs/>
          <w:color w:val="000000"/>
        </w:rPr>
        <w:t>at the end of the day</w:t>
      </w:r>
      <w:r w:rsidR="001D7F2E">
        <w:rPr>
          <w:bCs/>
          <w:color w:val="000000"/>
        </w:rPr>
        <w:t>,</w:t>
      </w:r>
      <w:r w:rsidR="007A1432">
        <w:rPr>
          <w:bCs/>
          <w:color w:val="000000"/>
        </w:rPr>
        <w:t xml:space="preserve"> </w:t>
      </w:r>
      <w:r>
        <w:rPr>
          <w:bCs/>
          <w:color w:val="000000"/>
        </w:rPr>
        <w:t>you must remember these two things:</w:t>
      </w:r>
    </w:p>
    <w:p w:rsidR="00CE6451" w:rsidRDefault="00DA310E" w:rsidP="00CE6451">
      <w:pPr>
        <w:tabs>
          <w:tab w:val="left" w:pos="2865"/>
        </w:tabs>
        <w:rPr>
          <w:bCs/>
          <w:color w:val="000000"/>
        </w:rPr>
      </w:pPr>
      <w:r w:rsidRPr="00CE6451">
        <w:rPr>
          <w:b/>
          <w:bCs/>
          <w:color w:val="000000"/>
        </w:rPr>
        <w:t>Certificates</w:t>
      </w:r>
      <w:r w:rsidR="007D2ED8">
        <w:rPr>
          <w:bCs/>
          <w:color w:val="000000"/>
        </w:rPr>
        <w:br/>
      </w:r>
      <w:r w:rsidR="00CE6451">
        <w:rPr>
          <w:bCs/>
          <w:color w:val="000000"/>
        </w:rPr>
        <w:t xml:space="preserve">Upon completion of the classroom part of the course, students will receive a </w:t>
      </w:r>
      <w:r w:rsidR="00CE6451" w:rsidRPr="004759CC">
        <w:rPr>
          <w:bCs/>
          <w:color w:val="000000"/>
        </w:rPr>
        <w:t>20</w:t>
      </w:r>
      <w:r w:rsidR="007B41A6">
        <w:rPr>
          <w:bCs/>
          <w:color w:val="000000"/>
        </w:rPr>
        <w:t>-</w:t>
      </w:r>
      <w:r w:rsidR="00CE6451" w:rsidRPr="004759CC">
        <w:rPr>
          <w:bCs/>
          <w:color w:val="000000"/>
        </w:rPr>
        <w:t>hour certificate</w:t>
      </w:r>
      <w:r w:rsidR="00CE6451">
        <w:rPr>
          <w:bCs/>
          <w:color w:val="000000"/>
        </w:rPr>
        <w:t xml:space="preserve">. </w:t>
      </w:r>
      <w:r w:rsidR="00CE6451" w:rsidRPr="004759CC">
        <w:rPr>
          <w:bCs/>
          <w:color w:val="000000"/>
        </w:rPr>
        <w:t>You will need to sign and date each certificate</w:t>
      </w:r>
      <w:r w:rsidR="00CE6451">
        <w:rPr>
          <w:bCs/>
          <w:color w:val="000000"/>
        </w:rPr>
        <w:t>,</w:t>
      </w:r>
      <w:r w:rsidR="00CE6451" w:rsidRPr="004759CC">
        <w:rPr>
          <w:bCs/>
          <w:color w:val="000000"/>
        </w:rPr>
        <w:t xml:space="preserve"> and</w:t>
      </w:r>
      <w:r w:rsidR="007A1432">
        <w:rPr>
          <w:bCs/>
          <w:color w:val="000000"/>
        </w:rPr>
        <w:t xml:space="preserve"> hand them out at the end of the day</w:t>
      </w:r>
      <w:r w:rsidR="00CE6451" w:rsidRPr="004759CC">
        <w:rPr>
          <w:bCs/>
          <w:color w:val="000000"/>
        </w:rPr>
        <w:t xml:space="preserve">. If for </w:t>
      </w:r>
      <w:r w:rsidR="00CE6451">
        <w:rPr>
          <w:bCs/>
          <w:color w:val="000000"/>
        </w:rPr>
        <w:t xml:space="preserve">any reason a student </w:t>
      </w:r>
      <w:r w:rsidR="007A1432">
        <w:rPr>
          <w:bCs/>
          <w:color w:val="000000"/>
        </w:rPr>
        <w:t>doesn’t</w:t>
      </w:r>
      <w:r w:rsidR="007A1432" w:rsidRPr="004759CC">
        <w:rPr>
          <w:bCs/>
          <w:color w:val="000000"/>
        </w:rPr>
        <w:t xml:space="preserve"> </w:t>
      </w:r>
      <w:r w:rsidR="007A1432">
        <w:rPr>
          <w:bCs/>
          <w:color w:val="000000"/>
        </w:rPr>
        <w:t xml:space="preserve">attend </w:t>
      </w:r>
      <w:r w:rsidR="00CE6451" w:rsidRPr="004759CC">
        <w:rPr>
          <w:bCs/>
          <w:color w:val="000000"/>
        </w:rPr>
        <w:t>both days</w:t>
      </w:r>
      <w:r w:rsidR="007A1432">
        <w:rPr>
          <w:bCs/>
          <w:color w:val="000000"/>
        </w:rPr>
        <w:t xml:space="preserve">, </w:t>
      </w:r>
      <w:r w:rsidR="00CE6451">
        <w:rPr>
          <w:bCs/>
          <w:color w:val="000000"/>
        </w:rPr>
        <w:t>please</w:t>
      </w:r>
      <w:r w:rsidR="00CE6451" w:rsidRPr="004759CC">
        <w:rPr>
          <w:bCs/>
          <w:color w:val="000000"/>
        </w:rPr>
        <w:t xml:space="preserve"> DO NOT give them a certifica</w:t>
      </w:r>
      <w:r w:rsidR="00CE6451">
        <w:rPr>
          <w:bCs/>
          <w:color w:val="000000"/>
        </w:rPr>
        <w:t>te</w:t>
      </w:r>
      <w:r w:rsidR="007B41A6">
        <w:rPr>
          <w:bCs/>
          <w:color w:val="000000"/>
        </w:rPr>
        <w:t xml:space="preserve"> as</w:t>
      </w:r>
      <w:r w:rsidR="007A1432">
        <w:rPr>
          <w:bCs/>
          <w:color w:val="000000"/>
        </w:rPr>
        <w:t xml:space="preserve"> this</w:t>
      </w:r>
      <w:r w:rsidR="00CE6451" w:rsidRPr="004759CC">
        <w:rPr>
          <w:bCs/>
          <w:color w:val="000000"/>
        </w:rPr>
        <w:t xml:space="preserve"> </w:t>
      </w:r>
      <w:r w:rsidR="007A1432">
        <w:rPr>
          <w:bCs/>
          <w:color w:val="000000"/>
        </w:rPr>
        <w:t xml:space="preserve">will </w:t>
      </w:r>
      <w:r w:rsidR="00CE6451" w:rsidRPr="004759CC">
        <w:rPr>
          <w:bCs/>
          <w:color w:val="000000"/>
        </w:rPr>
        <w:t>devalue</w:t>
      </w:r>
      <w:r w:rsidR="007A1432">
        <w:rPr>
          <w:bCs/>
          <w:color w:val="000000"/>
        </w:rPr>
        <w:t xml:space="preserve"> the certificate</w:t>
      </w:r>
      <w:r w:rsidR="00CE6451" w:rsidRPr="004759CC">
        <w:rPr>
          <w:bCs/>
          <w:color w:val="000000"/>
        </w:rPr>
        <w:t xml:space="preserve"> for students</w:t>
      </w:r>
      <w:r w:rsidR="007A1432">
        <w:rPr>
          <w:bCs/>
          <w:color w:val="000000"/>
        </w:rPr>
        <w:t xml:space="preserve"> who have completed the course. </w:t>
      </w:r>
      <w:r w:rsidR="007A1432">
        <w:rPr>
          <w:bCs/>
          <w:color w:val="000000"/>
        </w:rPr>
        <w:br/>
        <w:t xml:space="preserve">FYI - </w:t>
      </w:r>
      <w:r w:rsidR="00CE6451" w:rsidRPr="004759CC">
        <w:rPr>
          <w:bCs/>
          <w:color w:val="000000"/>
        </w:rPr>
        <w:t xml:space="preserve">On completion of the </w:t>
      </w:r>
      <w:r w:rsidR="007A1432">
        <w:rPr>
          <w:bCs/>
          <w:color w:val="000000"/>
        </w:rPr>
        <w:t>100</w:t>
      </w:r>
      <w:r w:rsidR="007B41A6">
        <w:rPr>
          <w:bCs/>
          <w:color w:val="000000"/>
        </w:rPr>
        <w:t>-</w:t>
      </w:r>
      <w:r w:rsidR="007A1432">
        <w:rPr>
          <w:bCs/>
          <w:color w:val="000000"/>
        </w:rPr>
        <w:t xml:space="preserve">hour </w:t>
      </w:r>
      <w:r w:rsidR="00CE6451" w:rsidRPr="004759CC">
        <w:rPr>
          <w:bCs/>
          <w:color w:val="000000"/>
        </w:rPr>
        <w:t>online course</w:t>
      </w:r>
      <w:r w:rsidR="007A1432">
        <w:rPr>
          <w:bCs/>
          <w:color w:val="000000"/>
        </w:rPr>
        <w:t>,</w:t>
      </w:r>
      <w:r w:rsidR="00CE6451" w:rsidRPr="004759CC">
        <w:rPr>
          <w:bCs/>
          <w:color w:val="000000"/>
        </w:rPr>
        <w:t xml:space="preserve"> their certificate will be upgraded to</w:t>
      </w:r>
      <w:r w:rsidR="00CE6451">
        <w:rPr>
          <w:bCs/>
          <w:color w:val="000000"/>
        </w:rPr>
        <w:t xml:space="preserve"> a</w:t>
      </w:r>
      <w:r w:rsidR="00CE6451" w:rsidRPr="004759CC">
        <w:rPr>
          <w:bCs/>
          <w:color w:val="000000"/>
        </w:rPr>
        <w:t xml:space="preserve"> </w:t>
      </w:r>
      <w:r w:rsidR="007A1432">
        <w:rPr>
          <w:bCs/>
          <w:color w:val="000000"/>
        </w:rPr>
        <w:br/>
      </w:r>
      <w:r w:rsidR="007B41A6">
        <w:rPr>
          <w:bCs/>
          <w:color w:val="000000"/>
        </w:rPr>
        <w:t>‘</w:t>
      </w:r>
      <w:r w:rsidR="00CE6451" w:rsidRPr="004759CC">
        <w:rPr>
          <w:bCs/>
          <w:color w:val="000000"/>
        </w:rPr>
        <w:t>120</w:t>
      </w:r>
      <w:r w:rsidR="007B41A6">
        <w:rPr>
          <w:bCs/>
          <w:color w:val="000000"/>
        </w:rPr>
        <w:t>-</w:t>
      </w:r>
      <w:r w:rsidR="00CE6451" w:rsidRPr="004759CC">
        <w:rPr>
          <w:bCs/>
          <w:color w:val="000000"/>
        </w:rPr>
        <w:t>hour TEFL qualification</w:t>
      </w:r>
      <w:r w:rsidR="007B41A6">
        <w:rPr>
          <w:bCs/>
          <w:color w:val="000000"/>
        </w:rPr>
        <w:t>’</w:t>
      </w:r>
      <w:r w:rsidR="00CE6451" w:rsidRPr="004759CC">
        <w:rPr>
          <w:bCs/>
          <w:color w:val="000000"/>
        </w:rPr>
        <w:t xml:space="preserve"> with no specific mention of </w:t>
      </w:r>
      <w:r w:rsidR="007B41A6">
        <w:rPr>
          <w:bCs/>
          <w:color w:val="000000"/>
        </w:rPr>
        <w:t>‘</w:t>
      </w:r>
      <w:r w:rsidR="00CE6451" w:rsidRPr="004759CC">
        <w:rPr>
          <w:bCs/>
          <w:color w:val="000000"/>
        </w:rPr>
        <w:t>classroom</w:t>
      </w:r>
      <w:r w:rsidR="007B41A6">
        <w:rPr>
          <w:bCs/>
          <w:color w:val="000000"/>
        </w:rPr>
        <w:t>’</w:t>
      </w:r>
      <w:r w:rsidR="00CE6451" w:rsidRPr="004759CC">
        <w:rPr>
          <w:bCs/>
          <w:color w:val="000000"/>
        </w:rPr>
        <w:t xml:space="preserve"> or </w:t>
      </w:r>
      <w:r w:rsidR="007B41A6">
        <w:rPr>
          <w:bCs/>
          <w:color w:val="000000"/>
        </w:rPr>
        <w:t>‘</w:t>
      </w:r>
      <w:r w:rsidR="00CE6451" w:rsidRPr="004759CC">
        <w:rPr>
          <w:bCs/>
          <w:color w:val="000000"/>
        </w:rPr>
        <w:t>online</w:t>
      </w:r>
      <w:r w:rsidR="007B41A6">
        <w:rPr>
          <w:bCs/>
          <w:color w:val="000000"/>
        </w:rPr>
        <w:t>’</w:t>
      </w:r>
      <w:r w:rsidR="00CE6451" w:rsidRPr="004759CC">
        <w:rPr>
          <w:bCs/>
          <w:color w:val="000000"/>
        </w:rPr>
        <w:t>.</w:t>
      </w:r>
    </w:p>
    <w:p w:rsidR="00976E5B" w:rsidRDefault="00DA310E" w:rsidP="004759CC">
      <w:pPr>
        <w:tabs>
          <w:tab w:val="left" w:pos="2865"/>
        </w:tabs>
        <w:rPr>
          <w:bCs/>
          <w:color w:val="000000"/>
        </w:rPr>
      </w:pPr>
      <w:r w:rsidRPr="00CE6451">
        <w:rPr>
          <w:b/>
          <w:bCs/>
          <w:color w:val="000000"/>
        </w:rPr>
        <w:t>Photo</w:t>
      </w:r>
      <w:r w:rsidR="007D2ED8">
        <w:rPr>
          <w:b/>
          <w:bCs/>
          <w:color w:val="000000"/>
        </w:rPr>
        <w:t xml:space="preserve"> </w:t>
      </w:r>
      <w:r w:rsidR="007D2ED8">
        <w:rPr>
          <w:b/>
          <w:bCs/>
          <w:color w:val="000000"/>
        </w:rPr>
        <w:br/>
      </w:r>
      <w:r w:rsidR="001D7F2E">
        <w:rPr>
          <w:bCs/>
          <w:color w:val="000000"/>
        </w:rPr>
        <w:t xml:space="preserve">We </w:t>
      </w:r>
      <w:r w:rsidR="00976E5B">
        <w:rPr>
          <w:bCs/>
          <w:color w:val="000000"/>
        </w:rPr>
        <w:t>ask tutors</w:t>
      </w:r>
      <w:r w:rsidR="001D7F2E">
        <w:rPr>
          <w:bCs/>
          <w:color w:val="000000"/>
        </w:rPr>
        <w:t xml:space="preserve"> to</w:t>
      </w:r>
      <w:r w:rsidR="00976E5B">
        <w:rPr>
          <w:bCs/>
          <w:color w:val="000000"/>
        </w:rPr>
        <w:t xml:space="preserve"> take this photo so we can</w:t>
      </w:r>
      <w:r w:rsidR="001D7F2E">
        <w:rPr>
          <w:bCs/>
          <w:color w:val="000000"/>
        </w:rPr>
        <w:t xml:space="preserve"> share our student</w:t>
      </w:r>
      <w:r w:rsidR="007B41A6">
        <w:rPr>
          <w:bCs/>
          <w:color w:val="000000"/>
        </w:rPr>
        <w:t>s</w:t>
      </w:r>
      <w:r w:rsidR="001D7F2E">
        <w:rPr>
          <w:bCs/>
          <w:color w:val="000000"/>
        </w:rPr>
        <w:t xml:space="preserve">’ success via Social </w:t>
      </w:r>
      <w:r w:rsidR="00976E5B">
        <w:rPr>
          <w:bCs/>
          <w:color w:val="000000"/>
        </w:rPr>
        <w:t>Media. We’ve found that the students</w:t>
      </w:r>
      <w:r w:rsidR="001D7F2E">
        <w:rPr>
          <w:bCs/>
          <w:color w:val="000000"/>
        </w:rPr>
        <w:t xml:space="preserve"> feel a real sense of achievement w</w:t>
      </w:r>
      <w:r w:rsidR="00976E5B">
        <w:rPr>
          <w:bCs/>
          <w:color w:val="000000"/>
        </w:rPr>
        <w:t>hen a picture is posted. For various reasons some students may not wish to have their photo taken</w:t>
      </w:r>
      <w:r w:rsidR="007B41A6">
        <w:rPr>
          <w:bCs/>
          <w:color w:val="000000"/>
        </w:rPr>
        <w:t>,</w:t>
      </w:r>
      <w:r w:rsidR="00976E5B">
        <w:rPr>
          <w:bCs/>
          <w:color w:val="000000"/>
        </w:rPr>
        <w:t xml:space="preserve"> which obviously should be respected. </w:t>
      </w:r>
    </w:p>
    <w:p w:rsidR="00DE6A7E" w:rsidRDefault="005545D5" w:rsidP="005545D5">
      <w:pPr>
        <w:tabs>
          <w:tab w:val="left" w:pos="2865"/>
        </w:tabs>
        <w:rPr>
          <w:bCs/>
          <w:color w:val="000000"/>
        </w:rPr>
      </w:pPr>
      <w:r>
        <w:rPr>
          <w:b/>
          <w:bCs/>
          <w:color w:val="000000"/>
        </w:rPr>
        <w:t xml:space="preserve">Register / </w:t>
      </w:r>
      <w:r w:rsidR="00DE6A7E">
        <w:rPr>
          <w:b/>
          <w:bCs/>
          <w:color w:val="000000"/>
        </w:rPr>
        <w:t>Invoicing</w:t>
      </w:r>
      <w:r w:rsidR="00DE6A7E">
        <w:rPr>
          <w:b/>
          <w:bCs/>
          <w:color w:val="000000"/>
        </w:rPr>
        <w:br/>
      </w:r>
      <w:r w:rsidR="007D2ED8">
        <w:rPr>
          <w:bCs/>
          <w:color w:val="000000"/>
        </w:rPr>
        <w:t xml:space="preserve">Students are informed that they’ll receive access to the Online Course on the Monday following the </w:t>
      </w:r>
      <w:r w:rsidR="00DE6A7E">
        <w:rPr>
          <w:bCs/>
          <w:color w:val="000000"/>
        </w:rPr>
        <w:t xml:space="preserve">classroom </w:t>
      </w:r>
      <w:r w:rsidR="007D2ED8">
        <w:rPr>
          <w:bCs/>
          <w:color w:val="000000"/>
        </w:rPr>
        <w:t xml:space="preserve">session. Therefore, as soon as the course is finished, it’s very important to send us </w:t>
      </w:r>
      <w:r>
        <w:rPr>
          <w:bCs/>
          <w:color w:val="000000"/>
        </w:rPr>
        <w:t xml:space="preserve">a register </w:t>
      </w:r>
      <w:r w:rsidR="007D2ED8">
        <w:rPr>
          <w:bCs/>
          <w:color w:val="000000"/>
        </w:rPr>
        <w:t xml:space="preserve">of the </w:t>
      </w:r>
      <w:r>
        <w:rPr>
          <w:bCs/>
          <w:color w:val="000000"/>
        </w:rPr>
        <w:t xml:space="preserve">students </w:t>
      </w:r>
      <w:r w:rsidR="007D2ED8">
        <w:rPr>
          <w:bCs/>
          <w:color w:val="000000"/>
        </w:rPr>
        <w:t xml:space="preserve">who </w:t>
      </w:r>
      <w:r>
        <w:rPr>
          <w:bCs/>
          <w:color w:val="000000"/>
        </w:rPr>
        <w:t>attended</w:t>
      </w:r>
      <w:r w:rsidR="00DE6A7E">
        <w:rPr>
          <w:bCs/>
          <w:color w:val="000000"/>
        </w:rPr>
        <w:t xml:space="preserve">. Please </w:t>
      </w:r>
      <w:r w:rsidR="007D2ED8">
        <w:rPr>
          <w:bCs/>
          <w:color w:val="000000"/>
        </w:rPr>
        <w:t>reply to the register email</w:t>
      </w:r>
      <w:r>
        <w:rPr>
          <w:bCs/>
          <w:color w:val="000000"/>
        </w:rPr>
        <w:t xml:space="preserve"> </w:t>
      </w:r>
      <w:r w:rsidR="007D2ED8">
        <w:rPr>
          <w:bCs/>
          <w:color w:val="000000"/>
        </w:rPr>
        <w:t xml:space="preserve">you received on </w:t>
      </w:r>
      <w:r w:rsidR="00DE6A7E">
        <w:rPr>
          <w:bCs/>
          <w:color w:val="000000"/>
        </w:rPr>
        <w:t xml:space="preserve">the </w:t>
      </w:r>
      <w:r w:rsidR="007D2ED8">
        <w:rPr>
          <w:bCs/>
          <w:color w:val="000000"/>
        </w:rPr>
        <w:t>Friday, which</w:t>
      </w:r>
      <w:r w:rsidR="00DE6A7E">
        <w:rPr>
          <w:bCs/>
          <w:color w:val="000000"/>
        </w:rPr>
        <w:t xml:space="preserve"> must include</w:t>
      </w:r>
      <w:r w:rsidR="007D2ED8">
        <w:rPr>
          <w:bCs/>
          <w:color w:val="000000"/>
        </w:rPr>
        <w:t xml:space="preserve"> any </w:t>
      </w:r>
      <w:r>
        <w:rPr>
          <w:bCs/>
          <w:color w:val="000000"/>
        </w:rPr>
        <w:t>othe</w:t>
      </w:r>
      <w:r w:rsidR="00DE6A7E">
        <w:rPr>
          <w:bCs/>
          <w:color w:val="000000"/>
        </w:rPr>
        <w:t xml:space="preserve">r feedback from the course which we </w:t>
      </w:r>
      <w:r w:rsidR="007D2ED8">
        <w:rPr>
          <w:bCs/>
          <w:color w:val="000000"/>
        </w:rPr>
        <w:t xml:space="preserve">asked for. </w:t>
      </w:r>
    </w:p>
    <w:p w:rsidR="00DE6A7E" w:rsidRDefault="005545D5" w:rsidP="005545D5">
      <w:pPr>
        <w:tabs>
          <w:tab w:val="left" w:pos="2865"/>
        </w:tabs>
        <w:rPr>
          <w:bCs/>
          <w:color w:val="000000"/>
        </w:rPr>
      </w:pPr>
      <w:r>
        <w:rPr>
          <w:bCs/>
          <w:color w:val="000000"/>
        </w:rPr>
        <w:t>As stated within the Self</w:t>
      </w:r>
      <w:r w:rsidR="00D7073D">
        <w:rPr>
          <w:bCs/>
          <w:color w:val="000000"/>
        </w:rPr>
        <w:t>-</w:t>
      </w:r>
      <w:r>
        <w:rPr>
          <w:bCs/>
          <w:color w:val="000000"/>
        </w:rPr>
        <w:t xml:space="preserve">Employment Agreement, an invoice must </w:t>
      </w:r>
      <w:r w:rsidR="00DE6A7E">
        <w:rPr>
          <w:bCs/>
          <w:color w:val="000000"/>
        </w:rPr>
        <w:t xml:space="preserve">also </w:t>
      </w:r>
      <w:r>
        <w:rPr>
          <w:bCs/>
          <w:color w:val="000000"/>
        </w:rPr>
        <w:t>be submitted</w:t>
      </w:r>
      <w:r w:rsidR="00DE6A7E">
        <w:rPr>
          <w:bCs/>
          <w:color w:val="000000"/>
        </w:rPr>
        <w:t xml:space="preserve">, along with any receipts for expenses and a useable course photo. Payment will </w:t>
      </w:r>
      <w:r>
        <w:rPr>
          <w:bCs/>
          <w:color w:val="000000"/>
        </w:rPr>
        <w:t>be made</w:t>
      </w:r>
      <w:r w:rsidR="00DE6A7E">
        <w:rPr>
          <w:bCs/>
          <w:color w:val="000000"/>
        </w:rPr>
        <w:t xml:space="preserve"> as soon as we receive your invoice and paid via </w:t>
      </w:r>
      <w:r>
        <w:rPr>
          <w:bCs/>
          <w:color w:val="000000"/>
        </w:rPr>
        <w:t>BACS into your account</w:t>
      </w:r>
      <w:r w:rsidR="00DE6A7E">
        <w:rPr>
          <w:bCs/>
          <w:color w:val="000000"/>
        </w:rPr>
        <w:t xml:space="preserve">. Please be aware that we’re unable to pay you until a correctly submitted invoice is received. </w:t>
      </w:r>
      <w:r w:rsidR="001663C0">
        <w:rPr>
          <w:bCs/>
          <w:color w:val="000000"/>
        </w:rPr>
        <w:t>We</w:t>
      </w:r>
      <w:r w:rsidR="00DE6A7E">
        <w:rPr>
          <w:bCs/>
          <w:color w:val="000000"/>
        </w:rPr>
        <w:t xml:space="preserve"> </w:t>
      </w:r>
      <w:r w:rsidR="001663C0">
        <w:rPr>
          <w:bCs/>
          <w:color w:val="000000"/>
        </w:rPr>
        <w:t>advise tutors</w:t>
      </w:r>
      <w:r w:rsidR="00DE6A7E">
        <w:rPr>
          <w:bCs/>
          <w:color w:val="000000"/>
        </w:rPr>
        <w:t xml:space="preserve"> to send in </w:t>
      </w:r>
      <w:r w:rsidR="001663C0">
        <w:rPr>
          <w:bCs/>
          <w:color w:val="000000"/>
        </w:rPr>
        <w:t xml:space="preserve">an </w:t>
      </w:r>
      <w:r w:rsidR="00DE6A7E">
        <w:rPr>
          <w:bCs/>
          <w:color w:val="000000"/>
        </w:rPr>
        <w:t xml:space="preserve">invoice at the same time you submit your </w:t>
      </w:r>
      <w:r w:rsidR="001663C0">
        <w:rPr>
          <w:bCs/>
          <w:color w:val="000000"/>
        </w:rPr>
        <w:t>register. This way you’re paid on the Monday!</w:t>
      </w:r>
    </w:p>
    <w:p w:rsidR="00DA310E" w:rsidRPr="001663C0" w:rsidRDefault="001663C0" w:rsidP="004759CC">
      <w:pPr>
        <w:tabs>
          <w:tab w:val="left" w:pos="2865"/>
        </w:tabs>
        <w:rPr>
          <w:bCs/>
          <w:color w:val="000000"/>
        </w:rPr>
      </w:pPr>
      <w:r>
        <w:rPr>
          <w:bCs/>
          <w:color w:val="000000"/>
        </w:rPr>
        <w:t>A standard template of the invoice is included with the Tutor Pack.</w:t>
      </w:r>
    </w:p>
    <w:p w:rsidR="001668E8" w:rsidRPr="001668E8" w:rsidRDefault="001668E8" w:rsidP="004759CC">
      <w:pPr>
        <w:tabs>
          <w:tab w:val="left" w:pos="2865"/>
        </w:tabs>
        <w:rPr>
          <w:b/>
          <w:bCs/>
          <w:color w:val="000000"/>
        </w:rPr>
      </w:pPr>
      <w:r w:rsidRPr="001668E8">
        <w:rPr>
          <w:b/>
          <w:bCs/>
          <w:color w:val="000000"/>
        </w:rPr>
        <w:t>Other Useful Information</w:t>
      </w:r>
    </w:p>
    <w:p w:rsidR="004759CC" w:rsidRPr="004759CC" w:rsidRDefault="00437317" w:rsidP="004759CC">
      <w:pPr>
        <w:tabs>
          <w:tab w:val="left" w:pos="2865"/>
        </w:tabs>
        <w:rPr>
          <w:bCs/>
          <w:color w:val="000000"/>
        </w:rPr>
      </w:pPr>
      <w:r>
        <w:rPr>
          <w:bCs/>
          <w:color w:val="000000"/>
        </w:rPr>
        <w:t xml:space="preserve">Unfortunately, due to the competitive price of our course, we’re unable to provide tea or coffee. </w:t>
      </w:r>
      <w:r w:rsidR="004759CC" w:rsidRPr="004759CC">
        <w:rPr>
          <w:bCs/>
          <w:color w:val="000000"/>
        </w:rPr>
        <w:t xml:space="preserve">Under no circumstances is there to be any additions </w:t>
      </w:r>
      <w:r>
        <w:rPr>
          <w:bCs/>
          <w:color w:val="000000"/>
        </w:rPr>
        <w:t>charged to the company account.</w:t>
      </w:r>
    </w:p>
    <w:p w:rsidR="001668E8" w:rsidRDefault="001668E8" w:rsidP="004759CC">
      <w:pPr>
        <w:tabs>
          <w:tab w:val="left" w:pos="2865"/>
        </w:tabs>
        <w:rPr>
          <w:bCs/>
          <w:color w:val="000000"/>
        </w:rPr>
      </w:pPr>
      <w:r>
        <w:rPr>
          <w:bCs/>
          <w:color w:val="000000"/>
        </w:rPr>
        <w:t>If students ask</w:t>
      </w:r>
      <w:r w:rsidR="004759CC" w:rsidRPr="004759CC">
        <w:rPr>
          <w:bCs/>
          <w:color w:val="000000"/>
        </w:rPr>
        <w:t xml:space="preserve"> for </w:t>
      </w:r>
      <w:r>
        <w:rPr>
          <w:bCs/>
          <w:color w:val="000000"/>
        </w:rPr>
        <w:t xml:space="preserve">any more </w:t>
      </w:r>
      <w:r w:rsidR="004759CC" w:rsidRPr="004759CC">
        <w:rPr>
          <w:bCs/>
          <w:color w:val="000000"/>
        </w:rPr>
        <w:t>info</w:t>
      </w:r>
      <w:r>
        <w:rPr>
          <w:bCs/>
          <w:color w:val="000000"/>
        </w:rPr>
        <w:t>rmation</w:t>
      </w:r>
      <w:r w:rsidR="004759CC" w:rsidRPr="004759CC">
        <w:rPr>
          <w:bCs/>
          <w:color w:val="000000"/>
        </w:rPr>
        <w:t xml:space="preserve"> regarding the online part of the course</w:t>
      </w:r>
      <w:r>
        <w:rPr>
          <w:bCs/>
          <w:color w:val="000000"/>
        </w:rPr>
        <w:t xml:space="preserve">, you can say something along the lines of </w:t>
      </w:r>
      <w:r w:rsidR="00D7073D">
        <w:rPr>
          <w:bCs/>
          <w:color w:val="000000"/>
        </w:rPr>
        <w:t>‘</w:t>
      </w:r>
      <w:r w:rsidRPr="004759CC">
        <w:rPr>
          <w:bCs/>
          <w:color w:val="000000"/>
        </w:rPr>
        <w:t>I</w:t>
      </w:r>
      <w:r>
        <w:rPr>
          <w:bCs/>
          <w:color w:val="000000"/>
        </w:rPr>
        <w:t>’m afraid I</w:t>
      </w:r>
      <w:r w:rsidRPr="004759CC">
        <w:rPr>
          <w:bCs/>
          <w:color w:val="000000"/>
        </w:rPr>
        <w:t xml:space="preserve"> only teach t</w:t>
      </w:r>
      <w:r>
        <w:rPr>
          <w:bCs/>
          <w:color w:val="000000"/>
        </w:rPr>
        <w:t xml:space="preserve">he classroom part of the course. </w:t>
      </w:r>
      <w:r w:rsidR="00CD7F28">
        <w:rPr>
          <w:bCs/>
          <w:color w:val="000000"/>
        </w:rPr>
        <w:t>However, you should have</w:t>
      </w:r>
      <w:r>
        <w:rPr>
          <w:bCs/>
          <w:color w:val="000000"/>
        </w:rPr>
        <w:t xml:space="preserve"> received</w:t>
      </w:r>
      <w:r w:rsidR="008C51CE">
        <w:rPr>
          <w:bCs/>
          <w:color w:val="000000"/>
        </w:rPr>
        <w:t xml:space="preserve"> a course breakdown within your enrolment pack, </w:t>
      </w:r>
      <w:r>
        <w:rPr>
          <w:bCs/>
          <w:color w:val="000000"/>
        </w:rPr>
        <w:t>and there’s</w:t>
      </w:r>
      <w:r w:rsidR="008C51CE">
        <w:rPr>
          <w:bCs/>
          <w:color w:val="000000"/>
        </w:rPr>
        <w:t xml:space="preserve"> extra information </w:t>
      </w:r>
      <w:r w:rsidR="00D7073D">
        <w:rPr>
          <w:bCs/>
          <w:color w:val="000000"/>
        </w:rPr>
        <w:t xml:space="preserve">in </w:t>
      </w:r>
      <w:r w:rsidR="00955942">
        <w:rPr>
          <w:bCs/>
          <w:color w:val="000000"/>
        </w:rPr>
        <w:t>the ‘One-P</w:t>
      </w:r>
      <w:r w:rsidR="00D7073D">
        <w:rPr>
          <w:bCs/>
          <w:color w:val="000000"/>
        </w:rPr>
        <w:t>age</w:t>
      </w:r>
      <w:r w:rsidR="00955942">
        <w:rPr>
          <w:bCs/>
          <w:color w:val="000000"/>
        </w:rPr>
        <w:t xml:space="preserve"> - </w:t>
      </w:r>
      <w:r w:rsidR="008C51CE" w:rsidRPr="008C51CE">
        <w:rPr>
          <w:bCs/>
          <w:color w:val="000000"/>
        </w:rPr>
        <w:t>Online Course document.</w:t>
      </w:r>
      <w:r w:rsidR="00D7073D">
        <w:rPr>
          <w:bCs/>
          <w:color w:val="000000"/>
        </w:rPr>
        <w:t>’</w:t>
      </w:r>
    </w:p>
    <w:p w:rsidR="00CD7F28" w:rsidRPr="00955942" w:rsidRDefault="008C51CE" w:rsidP="00B05895">
      <w:pPr>
        <w:tabs>
          <w:tab w:val="left" w:pos="2865"/>
        </w:tabs>
        <w:rPr>
          <w:bCs/>
          <w:color w:val="000000"/>
        </w:rPr>
      </w:pPr>
      <w:r>
        <w:rPr>
          <w:bCs/>
          <w:color w:val="000000"/>
        </w:rPr>
        <w:t xml:space="preserve">Within the ‘Important </w:t>
      </w:r>
      <w:r w:rsidR="00752AD6">
        <w:rPr>
          <w:bCs/>
          <w:color w:val="000000"/>
        </w:rPr>
        <w:t xml:space="preserve">Tutor </w:t>
      </w:r>
      <w:r>
        <w:rPr>
          <w:bCs/>
          <w:color w:val="000000"/>
        </w:rPr>
        <w:t xml:space="preserve">Information Folder’ there are details on how to access the online course yourself. It would be really useful </w:t>
      </w:r>
      <w:r w:rsidR="004759CC" w:rsidRPr="004759CC">
        <w:rPr>
          <w:bCs/>
          <w:color w:val="000000"/>
        </w:rPr>
        <w:t>for you to have</w:t>
      </w:r>
      <w:r>
        <w:rPr>
          <w:bCs/>
          <w:color w:val="000000"/>
        </w:rPr>
        <w:t xml:space="preserve"> a read,</w:t>
      </w:r>
      <w:r w:rsidR="004759CC" w:rsidRPr="004759CC">
        <w:rPr>
          <w:bCs/>
          <w:color w:val="000000"/>
        </w:rPr>
        <w:t xml:space="preserve"> </w:t>
      </w:r>
      <w:r w:rsidR="00752AD6">
        <w:rPr>
          <w:bCs/>
          <w:color w:val="000000"/>
        </w:rPr>
        <w:t>so you know what it</w:t>
      </w:r>
      <w:r w:rsidR="00A875DC">
        <w:rPr>
          <w:bCs/>
          <w:color w:val="000000"/>
        </w:rPr>
        <w:t xml:space="preserve"> contains.</w:t>
      </w:r>
    </w:p>
    <w:p w:rsidR="00CD7F28" w:rsidRDefault="00CD7F28" w:rsidP="00B05895">
      <w:pPr>
        <w:tabs>
          <w:tab w:val="left" w:pos="2865"/>
        </w:tabs>
        <w:rPr>
          <w:bCs/>
          <w:color w:val="000000"/>
        </w:rPr>
      </w:pPr>
    </w:p>
    <w:sectPr w:rsidR="00CD7F28" w:rsidSect="007E66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74D" w:rsidRDefault="00B4574D" w:rsidP="00390A97">
      <w:pPr>
        <w:spacing w:after="0" w:line="240" w:lineRule="auto"/>
      </w:pPr>
      <w:r>
        <w:separator/>
      </w:r>
    </w:p>
  </w:endnote>
  <w:endnote w:type="continuationSeparator" w:id="0">
    <w:p w:rsidR="00B4574D" w:rsidRDefault="00B4574D" w:rsidP="00390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C7" w:rsidRDefault="00826B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6E0" w:rsidRPr="00B56094" w:rsidRDefault="007E66E0" w:rsidP="007E66E0">
    <w:pPr>
      <w:jc w:val="center"/>
    </w:pPr>
    <w:r w:rsidRPr="00826BC7">
      <w:rPr>
        <w:b/>
        <w:color w:val="F79646" w:themeColor="accent6"/>
      </w:rPr>
      <w:t xml:space="preserve">Everything TEFL LTD </w:t>
    </w:r>
    <w:r w:rsidRPr="007E66E0">
      <w:t>is registered in Ireland:</w:t>
    </w:r>
    <w:r w:rsidRPr="007E66E0">
      <w:rPr>
        <w:b/>
      </w:rPr>
      <w:t xml:space="preserve"> </w:t>
    </w:r>
    <w:r>
      <w:rPr>
        <w:rFonts w:eastAsiaTheme="minorEastAsia"/>
        <w:noProof/>
        <w:lang w:eastAsia="en-GB"/>
      </w:rPr>
      <w:t>Company Number 539397</w:t>
    </w:r>
  </w:p>
  <w:p w:rsidR="002F6B2E" w:rsidRDefault="002F6B2E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C7" w:rsidRDefault="00826B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74D" w:rsidRDefault="00B4574D" w:rsidP="00390A97">
      <w:pPr>
        <w:spacing w:after="0" w:line="240" w:lineRule="auto"/>
      </w:pPr>
      <w:r>
        <w:separator/>
      </w:r>
    </w:p>
  </w:footnote>
  <w:footnote w:type="continuationSeparator" w:id="0">
    <w:p w:rsidR="00B4574D" w:rsidRDefault="00B4574D" w:rsidP="00390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C7" w:rsidRDefault="00826B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C7" w:rsidRDefault="00826B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C7" w:rsidRDefault="00826B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95A2E"/>
    <w:multiLevelType w:val="hybridMultilevel"/>
    <w:tmpl w:val="B0F07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A6D9D"/>
    <w:multiLevelType w:val="hybridMultilevel"/>
    <w:tmpl w:val="6BC606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20FC1"/>
    <w:multiLevelType w:val="hybridMultilevel"/>
    <w:tmpl w:val="2FF42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F2220"/>
    <w:multiLevelType w:val="hybridMultilevel"/>
    <w:tmpl w:val="ABB2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895"/>
    <w:rsid w:val="00083BF3"/>
    <w:rsid w:val="00087098"/>
    <w:rsid w:val="00087656"/>
    <w:rsid w:val="000A7C08"/>
    <w:rsid w:val="000E56F6"/>
    <w:rsid w:val="0011098F"/>
    <w:rsid w:val="001663C0"/>
    <w:rsid w:val="001668E8"/>
    <w:rsid w:val="00172591"/>
    <w:rsid w:val="001A202B"/>
    <w:rsid w:val="001B4565"/>
    <w:rsid w:val="001C184E"/>
    <w:rsid w:val="001D2F9D"/>
    <w:rsid w:val="001D7F2E"/>
    <w:rsid w:val="00243074"/>
    <w:rsid w:val="00243164"/>
    <w:rsid w:val="00243D1C"/>
    <w:rsid w:val="002D2D16"/>
    <w:rsid w:val="002F6B2E"/>
    <w:rsid w:val="00320D76"/>
    <w:rsid w:val="00390A97"/>
    <w:rsid w:val="003B6E5A"/>
    <w:rsid w:val="004101FD"/>
    <w:rsid w:val="00426054"/>
    <w:rsid w:val="00437317"/>
    <w:rsid w:val="00451EF7"/>
    <w:rsid w:val="004759CC"/>
    <w:rsid w:val="004A3583"/>
    <w:rsid w:val="004D17F9"/>
    <w:rsid w:val="004D1864"/>
    <w:rsid w:val="00511221"/>
    <w:rsid w:val="005545D5"/>
    <w:rsid w:val="00567093"/>
    <w:rsid w:val="005B1AE2"/>
    <w:rsid w:val="005C2A43"/>
    <w:rsid w:val="00651A26"/>
    <w:rsid w:val="006957BA"/>
    <w:rsid w:val="006A1DA5"/>
    <w:rsid w:val="006E65BF"/>
    <w:rsid w:val="00752AD6"/>
    <w:rsid w:val="00767A30"/>
    <w:rsid w:val="007A1432"/>
    <w:rsid w:val="007B41A6"/>
    <w:rsid w:val="007D2ED8"/>
    <w:rsid w:val="007E66E0"/>
    <w:rsid w:val="00826BC7"/>
    <w:rsid w:val="008727B3"/>
    <w:rsid w:val="008A2A77"/>
    <w:rsid w:val="008C51CE"/>
    <w:rsid w:val="008E1EA4"/>
    <w:rsid w:val="00905674"/>
    <w:rsid w:val="00937371"/>
    <w:rsid w:val="00955942"/>
    <w:rsid w:val="00956D5F"/>
    <w:rsid w:val="00976E5B"/>
    <w:rsid w:val="009B235D"/>
    <w:rsid w:val="009F1C52"/>
    <w:rsid w:val="00A02164"/>
    <w:rsid w:val="00A410CD"/>
    <w:rsid w:val="00A44DB9"/>
    <w:rsid w:val="00A875DC"/>
    <w:rsid w:val="00AB0E4C"/>
    <w:rsid w:val="00AC631E"/>
    <w:rsid w:val="00B05895"/>
    <w:rsid w:val="00B4574D"/>
    <w:rsid w:val="00B52A1D"/>
    <w:rsid w:val="00B56094"/>
    <w:rsid w:val="00BA1089"/>
    <w:rsid w:val="00BC7CD5"/>
    <w:rsid w:val="00C64007"/>
    <w:rsid w:val="00CB7252"/>
    <w:rsid w:val="00CD3F7B"/>
    <w:rsid w:val="00CD7474"/>
    <w:rsid w:val="00CD7F28"/>
    <w:rsid w:val="00CE6451"/>
    <w:rsid w:val="00D22573"/>
    <w:rsid w:val="00D33150"/>
    <w:rsid w:val="00D522CB"/>
    <w:rsid w:val="00D7073D"/>
    <w:rsid w:val="00DA310E"/>
    <w:rsid w:val="00DE6A7E"/>
    <w:rsid w:val="00E1484F"/>
    <w:rsid w:val="00E277A2"/>
    <w:rsid w:val="00E450D4"/>
    <w:rsid w:val="00E94C84"/>
    <w:rsid w:val="00EA74CE"/>
    <w:rsid w:val="00EC585A"/>
    <w:rsid w:val="00EC5FE2"/>
    <w:rsid w:val="00ED6E10"/>
    <w:rsid w:val="00F0512C"/>
    <w:rsid w:val="00F57145"/>
    <w:rsid w:val="00F9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B34E3"/>
  <w15:docId w15:val="{71D51746-519A-421E-9FE9-724ECF80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65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8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0589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5895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B0589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0A9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90A9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90A9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90A97"/>
    <w:rPr>
      <w:sz w:val="22"/>
      <w:szCs w:val="22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2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320D76"/>
    <w:rPr>
      <w:rFonts w:ascii="Courier New" w:eastAsia="Times New Roman" w:hAnsi="Courier New" w:cs="Courier New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D747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D7474"/>
    <w:rPr>
      <w:rFonts w:ascii="Consolas" w:eastAsia="Calibri" w:hAnsi="Consolas" w:cs="Times New Roman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243164"/>
    <w:rPr>
      <w:rFonts w:ascii="inherit" w:hAnsi="inherit" w:hint="default"/>
      <w:b/>
      <w:bCs/>
      <w:sz w:val="24"/>
      <w:szCs w:val="24"/>
      <w:bdr w:val="none" w:sz="0" w:space="0" w:color="auto" w:frame="1"/>
      <w:vertAlign w:val="baseline"/>
    </w:rPr>
  </w:style>
  <w:style w:type="paragraph" w:styleId="NormalWeb">
    <w:name w:val="Normal (Web)"/>
    <w:basedOn w:val="Normal"/>
    <w:uiPriority w:val="99"/>
    <w:unhideWhenUsed/>
    <w:rsid w:val="00243164"/>
    <w:pPr>
      <w:spacing w:after="168" w:line="240" w:lineRule="auto"/>
      <w:textAlignment w:val="baseline"/>
    </w:pPr>
    <w:rPr>
      <w:rFonts w:ascii="inherit" w:eastAsia="Times New Roman" w:hAnsi="inherit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51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8857">
              <w:marLeft w:val="281"/>
              <w:marRight w:val="94"/>
              <w:marTop w:val="28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8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Rhyan</dc:creator>
  <cp:lastModifiedBy>Emma Sheldon</cp:lastModifiedBy>
  <cp:revision>7</cp:revision>
  <cp:lastPrinted>2014-11-06T10:17:00Z</cp:lastPrinted>
  <dcterms:created xsi:type="dcterms:W3CDTF">2016-07-08T10:50:00Z</dcterms:created>
  <dcterms:modified xsi:type="dcterms:W3CDTF">2017-05-18T09:26:00Z</dcterms:modified>
</cp:coreProperties>
</file>